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513" w:rsidRDefault="0095178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56704"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772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AE0B8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E6513" w:rsidRDefault="009517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FE6513" w:rsidRDefault="009517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FE6513" w:rsidRDefault="0095178B">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3C53DA4" id="Прямая соединительная линия 4"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67.65pt,8.3pt" to="40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" strokeweight="4.5pt">
                <v:stroke linestyle="thickThin"/>
              </v:line>
            </w:pict>
          </mc:Fallback>
        </mc:AlternateContent>
      </w:r>
    </w:p>
    <w:p w:rsidR="00FE6513" w:rsidRDefault="0095178B">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FE6513" w:rsidRDefault="00FE6513">
      <w:pPr>
        <w:spacing w:after="0" w:line="240" w:lineRule="auto"/>
        <w:jc w:val="center"/>
        <w:rPr>
          <w:rFonts w:ascii="Times New Roman" w:eastAsia="Calibri" w:hAnsi="Times New Roman" w:cs="Times New Roman"/>
          <w:b/>
          <w:bCs/>
          <w:caps/>
          <w:sz w:val="24"/>
          <w:szCs w:val="24"/>
          <w:lang w:eastAsia="ru-RU"/>
        </w:rPr>
      </w:pPr>
    </w:p>
    <w:p w:rsidR="00FE6513" w:rsidRDefault="00FE6513">
      <w:pPr>
        <w:spacing w:after="0" w:line="240" w:lineRule="auto"/>
        <w:jc w:val="center"/>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383"/>
        <w:gridCol w:w="222"/>
      </w:tblGrid>
      <w:tr w:rsidR="00FE6513">
        <w:tc>
          <w:tcPr>
            <w:tcW w:w="4785" w:type="dxa"/>
          </w:tcPr>
          <w:p w:rsidR="00FE6513" w:rsidRDefault="0095178B">
            <w:pPr>
              <w:spacing w:after="0" w:line="240" w:lineRule="auto"/>
              <w:rPr>
                <w:rFonts w:ascii="Times New Roman" w:eastAsia="Calibri" w:hAnsi="Times New Roman" w:cs="Times New Roman"/>
                <w:lang w:eastAsia="ru-RU"/>
              </w:rPr>
            </w:pPr>
            <w:r>
              <w:rPr>
                <w:noProof/>
                <w:lang w:eastAsia="ru-RU"/>
              </w:rPr>
              <w:drawing>
                <wp:inline distT="0" distB="0" distL="0" distR="0">
                  <wp:extent cx="5940425" cy="2628900"/>
                  <wp:effectExtent l="0" t="0" r="3175"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tc>
        <w:tc>
          <w:tcPr>
            <w:tcW w:w="4786" w:type="dxa"/>
          </w:tcPr>
          <w:p w:rsidR="00FE6513" w:rsidRDefault="00FE6513">
            <w:pPr>
              <w:spacing w:after="0" w:line="240" w:lineRule="auto"/>
              <w:rPr>
                <w:rFonts w:ascii="Times New Roman" w:eastAsia="Calibri" w:hAnsi="Times New Roman" w:cs="Times New Roman"/>
                <w:lang w:eastAsia="ru-RU"/>
              </w:rPr>
            </w:pPr>
          </w:p>
        </w:tc>
      </w:tr>
    </w:tbl>
    <w:p w:rsidR="00FE6513" w:rsidRDefault="00FE6513">
      <w:pPr>
        <w:keepNext/>
        <w:keepLines/>
        <w:spacing w:after="0" w:line="240" w:lineRule="auto"/>
        <w:outlineLvl w:val="0"/>
        <w:rPr>
          <w:rFonts w:ascii="Times New Roman" w:eastAsia="Times New Roman" w:hAnsi="Times New Roman" w:cs="Times New Roman"/>
          <w:b/>
          <w:bCs/>
        </w:rPr>
      </w:pPr>
    </w:p>
    <w:p w:rsidR="00FE6513" w:rsidRDefault="00FE6513">
      <w:pPr>
        <w:keepNext/>
        <w:keepLines/>
        <w:spacing w:after="0" w:line="240" w:lineRule="auto"/>
        <w:outlineLvl w:val="0"/>
        <w:rPr>
          <w:rFonts w:ascii="Times New Roman" w:eastAsia="Times New Roman" w:hAnsi="Times New Roman" w:cs="Times New Roman"/>
          <w:b/>
          <w:bCs/>
          <w:sz w:val="24"/>
          <w:szCs w:val="24"/>
        </w:rPr>
      </w:pPr>
    </w:p>
    <w:p w:rsidR="00FE6513" w:rsidRDefault="00FE6513">
      <w:pPr>
        <w:keepNext/>
        <w:keepLines/>
        <w:spacing w:after="0" w:line="240" w:lineRule="auto"/>
        <w:jc w:val="center"/>
        <w:outlineLvl w:val="0"/>
        <w:rPr>
          <w:rFonts w:ascii="Times New Roman" w:eastAsia="Times New Roman" w:hAnsi="Times New Roman" w:cs="Times New Roman"/>
          <w:b/>
          <w:bCs/>
          <w:sz w:val="24"/>
          <w:szCs w:val="24"/>
        </w:rPr>
      </w:pPr>
    </w:p>
    <w:p w:rsidR="00FE6513" w:rsidRDefault="0095178B">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rsidR="00FE6513" w:rsidRDefault="00FE6513">
      <w:pPr>
        <w:keepNext/>
        <w:keepLines/>
        <w:spacing w:after="0" w:line="276" w:lineRule="auto"/>
        <w:jc w:val="center"/>
        <w:outlineLvl w:val="0"/>
        <w:rPr>
          <w:rFonts w:ascii="Times New Roman" w:eastAsia="Times New Roman" w:hAnsi="Times New Roman" w:cs="Times New Roman"/>
          <w:bCs/>
          <w:sz w:val="24"/>
          <w:szCs w:val="24"/>
        </w:rPr>
      </w:pPr>
    </w:p>
    <w:p w:rsidR="00FE6513" w:rsidRDefault="0095178B">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КУЛЬТУРОЛОГИЯ</w:t>
      </w:r>
    </w:p>
    <w:p w:rsidR="00FE6513" w:rsidRDefault="0095178B">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FE6513" w:rsidRDefault="0095178B">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FE6513" w:rsidRDefault="0095178B">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FE6513" w:rsidRDefault="0095178B">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FE6513" w:rsidRDefault="0095178B">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FE6513">
      <w:pPr>
        <w:suppressAutoHyphens/>
        <w:spacing w:after="0" w:line="240" w:lineRule="auto"/>
        <w:rPr>
          <w:rFonts w:ascii="Times New Roman" w:eastAsia="Calibri" w:hAnsi="Times New Roman" w:cs="Times New Roman"/>
          <w:sz w:val="24"/>
          <w:szCs w:val="24"/>
          <w:lang w:eastAsia="ru-RU"/>
        </w:rPr>
      </w:pPr>
    </w:p>
    <w:p w:rsidR="00FE6513" w:rsidRDefault="0095178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FE6513" w:rsidRDefault="0095178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FE6513" w:rsidRDefault="00FE6513">
      <w:pPr>
        <w:tabs>
          <w:tab w:val="left" w:pos="4404"/>
        </w:tabs>
        <w:spacing w:after="0" w:line="240" w:lineRule="auto"/>
        <w:jc w:val="center"/>
        <w:rPr>
          <w:rFonts w:ascii="Times New Roman" w:hAnsi="Times New Roman" w:cs="Times New Roman"/>
          <w:sz w:val="24"/>
          <w:szCs w:val="24"/>
        </w:rPr>
      </w:pPr>
    </w:p>
    <w:p w:rsidR="00FE6513" w:rsidRDefault="0095178B">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Культурология</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FE6513" w:rsidRDefault="00FE6513">
      <w:pPr>
        <w:pStyle w:val="ConsPlusTitle"/>
        <w:spacing w:line="360" w:lineRule="auto"/>
        <w:jc w:val="both"/>
        <w:rPr>
          <w:rFonts w:ascii="Times New Roman" w:hAnsi="Times New Roman" w:cs="Times New Roman"/>
          <w:b w:val="0"/>
          <w:sz w:val="24"/>
          <w:szCs w:val="24"/>
        </w:rPr>
      </w:pPr>
    </w:p>
    <w:p w:rsidR="00FE6513" w:rsidRDefault="00FE6513">
      <w:pPr>
        <w:pStyle w:val="ConsPlusTitle"/>
        <w:spacing w:line="360" w:lineRule="auto"/>
        <w:jc w:val="both"/>
        <w:rPr>
          <w:rFonts w:ascii="Times New Roman" w:hAnsi="Times New Roman" w:cs="Times New Roman"/>
          <w:bCs w:val="0"/>
          <w:sz w:val="24"/>
          <w:szCs w:val="24"/>
        </w:rPr>
      </w:pPr>
    </w:p>
    <w:p w:rsidR="00FE6513" w:rsidRDefault="00FE6513">
      <w:pPr>
        <w:suppressAutoHyphens/>
        <w:spacing w:after="0" w:line="360" w:lineRule="auto"/>
        <w:rPr>
          <w:rFonts w:ascii="Times New Roman" w:eastAsia="Calibri" w:hAnsi="Times New Roman" w:cs="Times New Roman"/>
          <w:sz w:val="24"/>
          <w:szCs w:val="24"/>
          <w:lang w:eastAsia="ru-RU"/>
        </w:rPr>
      </w:pPr>
    </w:p>
    <w:p w:rsidR="00FE6513" w:rsidRDefault="0095178B">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FE6513" w:rsidRDefault="00FE6513">
      <w:pPr>
        <w:pStyle w:val="26"/>
        <w:shd w:val="clear" w:color="auto" w:fill="auto"/>
        <w:spacing w:before="0" w:after="0" w:line="360" w:lineRule="auto"/>
        <w:jc w:val="both"/>
        <w:rPr>
          <w:rFonts w:eastAsia="Calibri"/>
          <w:b w:val="0"/>
          <w:sz w:val="24"/>
          <w:szCs w:val="24"/>
        </w:rPr>
      </w:pPr>
    </w:p>
    <w:p w:rsidR="00FE6513" w:rsidRDefault="00FE6513">
      <w:pPr>
        <w:pStyle w:val="26"/>
        <w:shd w:val="clear" w:color="auto" w:fill="auto"/>
        <w:spacing w:before="0" w:after="0" w:line="360" w:lineRule="auto"/>
        <w:jc w:val="both"/>
        <w:rPr>
          <w:rFonts w:eastAsia="Calibri"/>
          <w:b w:val="0"/>
          <w:sz w:val="24"/>
          <w:szCs w:val="24"/>
        </w:rPr>
      </w:pPr>
    </w:p>
    <w:p w:rsidR="00FE6513" w:rsidRDefault="00FE6513">
      <w:pPr>
        <w:pStyle w:val="26"/>
        <w:shd w:val="clear" w:color="auto" w:fill="auto"/>
        <w:spacing w:before="0" w:after="0" w:line="360" w:lineRule="auto"/>
        <w:jc w:val="both"/>
        <w:rPr>
          <w:rFonts w:eastAsia="Calibri"/>
          <w:b w:val="0"/>
          <w:sz w:val="24"/>
          <w:szCs w:val="24"/>
        </w:rPr>
      </w:pPr>
    </w:p>
    <w:p w:rsidR="00FE6513" w:rsidRDefault="00FE6513">
      <w:pPr>
        <w:suppressAutoHyphens/>
        <w:spacing w:after="0" w:line="360" w:lineRule="auto"/>
        <w:rPr>
          <w:rFonts w:ascii="Times New Roman" w:eastAsia="Calibri" w:hAnsi="Times New Roman" w:cs="Times New Roman"/>
          <w:sz w:val="24"/>
          <w:szCs w:val="24"/>
          <w:lang w:eastAsia="ru-RU"/>
        </w:rPr>
      </w:pPr>
    </w:p>
    <w:p w:rsidR="00FE6513" w:rsidRDefault="00FE6513">
      <w:pPr>
        <w:suppressAutoHyphens/>
        <w:spacing w:after="0" w:line="360" w:lineRule="auto"/>
        <w:rPr>
          <w:rFonts w:ascii="Times New Roman" w:eastAsia="Calibri" w:hAnsi="Times New Roman" w:cs="Times New Roman"/>
          <w:sz w:val="24"/>
          <w:szCs w:val="24"/>
          <w:lang w:eastAsia="ru-RU"/>
        </w:rPr>
      </w:pPr>
    </w:p>
    <w:p w:rsidR="00FE6513" w:rsidRDefault="00FE6513">
      <w:pPr>
        <w:spacing w:after="0" w:line="360" w:lineRule="auto"/>
        <w:rPr>
          <w:rFonts w:ascii="Times New Roman" w:eastAsia="Calibri" w:hAnsi="Times New Roman" w:cs="Times New Roman"/>
          <w:b/>
          <w:caps/>
          <w:sz w:val="24"/>
          <w:szCs w:val="24"/>
          <w:lang w:eastAsia="ru-RU"/>
        </w:rPr>
      </w:pPr>
    </w:p>
    <w:p w:rsidR="00FE6513" w:rsidRDefault="00FE6513">
      <w:pPr>
        <w:tabs>
          <w:tab w:val="left" w:pos="4404"/>
        </w:tabs>
        <w:spacing w:after="0" w:line="360" w:lineRule="auto"/>
        <w:jc w:val="center"/>
        <w:rPr>
          <w:rFonts w:ascii="Times New Roman" w:eastAsia="Times New Roman" w:hAnsi="Times New Roman" w:cs="Times New Roman"/>
          <w:sz w:val="24"/>
          <w:szCs w:val="24"/>
          <w:lang w:eastAsia="ru-RU"/>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FE6513">
      <w:pPr>
        <w:spacing w:after="0" w:line="360" w:lineRule="auto"/>
        <w:jc w:val="center"/>
        <w:rPr>
          <w:rFonts w:ascii="Times New Roman" w:eastAsia="Calibri" w:hAnsi="Times New Roman" w:cs="Times New Roman"/>
          <w:b/>
          <w:sz w:val="24"/>
          <w:szCs w:val="24"/>
        </w:rPr>
      </w:pPr>
    </w:p>
    <w:p w:rsidR="00FE6513" w:rsidRDefault="0095178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FE6513" w:rsidRDefault="00FE6513">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FE6513">
        <w:trPr>
          <w:jc w:val="center"/>
        </w:trPr>
        <w:tc>
          <w:tcPr>
            <w:tcW w:w="516" w:type="dxa"/>
          </w:tcPr>
          <w:p w:rsidR="00FE6513" w:rsidRDefault="00FE6513">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FE6513">
        <w:trPr>
          <w:jc w:val="center"/>
        </w:trPr>
        <w:tc>
          <w:tcPr>
            <w:tcW w:w="516" w:type="dxa"/>
          </w:tcPr>
          <w:p w:rsidR="00FE6513" w:rsidRDefault="0095178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FE6513">
        <w:trPr>
          <w:jc w:val="center"/>
        </w:trPr>
        <w:tc>
          <w:tcPr>
            <w:tcW w:w="516" w:type="dxa"/>
          </w:tcPr>
          <w:p w:rsidR="00FE6513" w:rsidRDefault="00FE6513">
            <w:pPr>
              <w:spacing w:after="0" w:line="360" w:lineRule="auto"/>
              <w:contextualSpacing/>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FE6513">
        <w:trPr>
          <w:trHeight w:val="213"/>
          <w:jc w:val="center"/>
        </w:trPr>
        <w:tc>
          <w:tcPr>
            <w:tcW w:w="516" w:type="dxa"/>
          </w:tcPr>
          <w:p w:rsidR="00FE6513" w:rsidRDefault="00FE6513">
            <w:pPr>
              <w:spacing w:after="0" w:line="360" w:lineRule="auto"/>
              <w:contextualSpacing/>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FE6513">
        <w:trPr>
          <w:jc w:val="center"/>
        </w:trPr>
        <w:tc>
          <w:tcPr>
            <w:tcW w:w="516" w:type="dxa"/>
          </w:tcPr>
          <w:p w:rsidR="00FE6513" w:rsidRDefault="00FE6513">
            <w:pPr>
              <w:spacing w:after="0" w:line="360" w:lineRule="auto"/>
              <w:contextualSpacing/>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FE6513">
        <w:trPr>
          <w:jc w:val="center"/>
        </w:trPr>
        <w:tc>
          <w:tcPr>
            <w:tcW w:w="516" w:type="dxa"/>
          </w:tcPr>
          <w:p w:rsidR="00FE6513" w:rsidRDefault="00FE6513">
            <w:pPr>
              <w:spacing w:after="0" w:line="360" w:lineRule="auto"/>
              <w:contextualSpacing/>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FE6513">
        <w:trPr>
          <w:jc w:val="center"/>
        </w:trPr>
        <w:tc>
          <w:tcPr>
            <w:tcW w:w="516" w:type="dxa"/>
          </w:tcPr>
          <w:p w:rsidR="00FE6513" w:rsidRDefault="00FE6513">
            <w:pPr>
              <w:spacing w:after="0" w:line="360" w:lineRule="auto"/>
              <w:contextualSpacing/>
              <w:rPr>
                <w:rFonts w:ascii="Times New Roman" w:eastAsia="Calibri" w:hAnsi="Times New Roman" w:cs="Times New Roman"/>
                <w:sz w:val="24"/>
                <w:szCs w:val="24"/>
              </w:rPr>
            </w:pPr>
          </w:p>
        </w:tc>
        <w:tc>
          <w:tcPr>
            <w:tcW w:w="8135" w:type="dxa"/>
          </w:tcPr>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Задания</w:t>
            </w:r>
          </w:p>
          <w:p w:rsidR="00FE6513" w:rsidRDefault="009517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10.7 Критерии оценки знаний</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r>
      <w:tr w:rsidR="00FE6513">
        <w:trPr>
          <w:jc w:val="center"/>
        </w:trPr>
        <w:tc>
          <w:tcPr>
            <w:tcW w:w="516" w:type="dxa"/>
          </w:tcPr>
          <w:p w:rsidR="00FE6513" w:rsidRDefault="0095178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rsidR="00FE6513" w:rsidRDefault="0095178B">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rsidR="00FE6513" w:rsidRDefault="009517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r>
    </w:tbl>
    <w:p w:rsidR="00FE6513" w:rsidRDefault="00FE6513">
      <w:pPr>
        <w:spacing w:after="0" w:line="360" w:lineRule="auto"/>
        <w:rPr>
          <w:rFonts w:ascii="Times New Roman" w:eastAsia="Times New Roman" w:hAnsi="Times New Roman" w:cs="Times New Roman"/>
          <w:sz w:val="24"/>
          <w:szCs w:val="24"/>
          <w:lang w:eastAsia="ru-RU"/>
        </w:rPr>
      </w:pPr>
    </w:p>
    <w:p w:rsidR="00FE6513" w:rsidRDefault="00FE6513">
      <w:pPr>
        <w:spacing w:after="0" w:line="360" w:lineRule="auto"/>
        <w:rPr>
          <w:rFonts w:ascii="Times New Roman" w:eastAsia="Calibri" w:hAnsi="Times New Roman" w:cs="Times New Roman"/>
          <w:b/>
          <w:caps/>
          <w:sz w:val="24"/>
          <w:szCs w:val="24"/>
          <w:lang w:eastAsia="ru-RU"/>
        </w:rPr>
      </w:pPr>
    </w:p>
    <w:p w:rsidR="00FE6513" w:rsidRDefault="00FE6513">
      <w:pPr>
        <w:suppressAutoHyphens/>
        <w:spacing w:after="0" w:line="360" w:lineRule="auto"/>
        <w:rPr>
          <w:rFonts w:ascii="Times New Roman" w:eastAsia="Calibri" w:hAnsi="Times New Roman" w:cs="Times New Roman"/>
          <w:bCs/>
          <w:sz w:val="24"/>
          <w:szCs w:val="24"/>
          <w:lang w:eastAsia="ru-RU"/>
        </w:rPr>
      </w:pPr>
    </w:p>
    <w:p w:rsidR="00FE6513" w:rsidRDefault="00FE6513">
      <w:pPr>
        <w:suppressAutoHyphens/>
        <w:spacing w:after="0" w:line="360" w:lineRule="auto"/>
        <w:rPr>
          <w:rFonts w:ascii="Times New Roman" w:eastAsia="Calibri" w:hAnsi="Times New Roman" w:cs="Times New Roman"/>
          <w:bCs/>
          <w:sz w:val="24"/>
          <w:szCs w:val="24"/>
          <w:lang w:eastAsia="ru-RU"/>
        </w:rPr>
      </w:pPr>
    </w:p>
    <w:p w:rsidR="00FE6513" w:rsidRDefault="00FE6513">
      <w:pPr>
        <w:suppressAutoHyphens/>
        <w:spacing w:after="0" w:line="360" w:lineRule="auto"/>
        <w:rPr>
          <w:rFonts w:ascii="Times New Roman" w:eastAsia="Calibri" w:hAnsi="Times New Roman" w:cs="Times New Roman"/>
          <w:sz w:val="24"/>
          <w:szCs w:val="24"/>
          <w:lang w:eastAsia="ru-RU"/>
        </w:rPr>
      </w:pPr>
    </w:p>
    <w:p w:rsidR="00FE6513" w:rsidRDefault="0095178B">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FE6513" w:rsidRDefault="0095178B">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Культурология</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FE6513" w:rsidRDefault="0095178B">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дисциплиной по выбору.</w:t>
      </w:r>
    </w:p>
    <w:p w:rsidR="00FE6513" w:rsidRDefault="0095178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B9368B">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E92E45" w:rsidRPr="00B9368B">
        <w:rPr>
          <w:rFonts w:ascii="Times New Roman" w:eastAsia="Times New Roman" w:hAnsi="Times New Roman" w:cs="Times New Roman"/>
          <w:sz w:val="24"/>
          <w:szCs w:val="24"/>
          <w:lang w:eastAsia="ru-RU"/>
        </w:rPr>
        <w:t>4</w:t>
      </w:r>
      <w:r w:rsidRPr="00B9368B">
        <w:rPr>
          <w:rFonts w:ascii="Times New Roman" w:eastAsia="Times New Roman" w:hAnsi="Times New Roman" w:cs="Times New Roman"/>
          <w:sz w:val="24"/>
          <w:szCs w:val="24"/>
          <w:lang w:eastAsia="ru-RU"/>
        </w:rPr>
        <w:t xml:space="preserve"> зач. ед. </w:t>
      </w:r>
      <w:r w:rsidR="00E92E45" w:rsidRPr="00B9368B">
        <w:rPr>
          <w:rFonts w:ascii="Times New Roman" w:eastAsia="Times New Roman" w:hAnsi="Times New Roman" w:cs="Times New Roman"/>
          <w:sz w:val="24"/>
          <w:szCs w:val="24"/>
          <w:lang w:eastAsia="ru-RU"/>
        </w:rPr>
        <w:t>144</w:t>
      </w:r>
      <w:r w:rsidRPr="00B9368B">
        <w:rPr>
          <w:rFonts w:ascii="Times New Roman" w:eastAsia="Times New Roman" w:hAnsi="Times New Roman" w:cs="Times New Roman"/>
          <w:sz w:val="24"/>
          <w:szCs w:val="24"/>
          <w:lang w:eastAsia="ru-RU"/>
        </w:rPr>
        <w:t xml:space="preserve"> ч. Учебным планом предусмотрены лекционные занятия 9 ч. для очной формы обучения, практические занятия 18 ч. для очной формы обучения, самостоятельная работа студента </w:t>
      </w:r>
      <w:r w:rsidR="00E92E45" w:rsidRPr="00B9368B">
        <w:rPr>
          <w:rFonts w:ascii="Times New Roman" w:eastAsia="Times New Roman" w:hAnsi="Times New Roman" w:cs="Times New Roman"/>
          <w:sz w:val="24"/>
          <w:szCs w:val="24"/>
          <w:lang w:eastAsia="ru-RU"/>
        </w:rPr>
        <w:t>117</w:t>
      </w:r>
      <w:r w:rsidRPr="00B9368B">
        <w:rPr>
          <w:rFonts w:ascii="Times New Roman" w:eastAsia="Times New Roman" w:hAnsi="Times New Roman" w:cs="Times New Roman"/>
          <w:sz w:val="24"/>
          <w:szCs w:val="24"/>
          <w:lang w:eastAsia="ru-RU"/>
        </w:rPr>
        <w:t xml:space="preserve"> ч. для очной формы обучения.</w:t>
      </w:r>
    </w:p>
    <w:p w:rsidR="00FE6513" w:rsidRDefault="00FE6513">
      <w:pPr>
        <w:spacing w:after="0" w:line="360" w:lineRule="auto"/>
        <w:jc w:val="center"/>
        <w:rPr>
          <w:rFonts w:ascii="Times New Roman" w:eastAsia="Times New Roman" w:hAnsi="Times New Roman" w:cs="Times New Roman"/>
          <w:b/>
          <w:bCs/>
          <w:sz w:val="24"/>
          <w:szCs w:val="24"/>
          <w:lang w:eastAsia="ru-RU"/>
        </w:rPr>
      </w:pPr>
    </w:p>
    <w:p w:rsidR="00FE6513" w:rsidRDefault="0095178B">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FE6513" w:rsidRDefault="0095178B">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FE6513" w:rsidRDefault="0095178B">
      <w:pPr>
        <w:spacing w:after="0" w:line="36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Задачи дисциплины: </w:t>
      </w:r>
    </w:p>
    <w:p w:rsidR="00FE6513" w:rsidRDefault="0095178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раскрытие истории становления и развития мировой культуры;</w:t>
      </w:r>
    </w:p>
    <w:p w:rsidR="00FE6513" w:rsidRDefault="0095178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определение места и роли русской культуры в мировом культурологическом процессе;</w:t>
      </w:r>
    </w:p>
    <w:p w:rsidR="00FE6513" w:rsidRDefault="0095178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rsidR="00FE6513" w:rsidRDefault="0095178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определение предмета и задач культурологии как науки, особенностей взаимосвязи</w:t>
      </w:r>
    </w:p>
    <w:p w:rsidR="00FE6513" w:rsidRDefault="0095178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различных культурологических теорий.</w:t>
      </w:r>
    </w:p>
    <w:p w:rsidR="00FE6513" w:rsidRDefault="0095178B">
      <w:pPr>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FE6513" w:rsidRDefault="0095178B">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FE6513" w:rsidRDefault="0095178B">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rsidR="00FE6513" w:rsidRDefault="00FE6513">
      <w:pPr>
        <w:spacing w:after="0" w:line="276" w:lineRule="auto"/>
        <w:jc w:val="center"/>
        <w:rPr>
          <w:rFonts w:ascii="Times New Roman" w:eastAsia="Calibri" w:hAnsi="Times New Roman" w:cs="Times New Roman"/>
          <w:b/>
          <w:sz w:val="24"/>
          <w:szCs w:val="24"/>
          <w:lang w:eastAsia="ru-RU"/>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631"/>
        <w:gridCol w:w="1034"/>
        <w:gridCol w:w="3936"/>
      </w:tblGrid>
      <w:tr w:rsidR="00FE6513" w:rsidRPr="0095178B" w:rsidTr="0095178B">
        <w:trPr>
          <w:trHeight w:val="119"/>
          <w:jc w:val="center"/>
        </w:trPr>
        <w:tc>
          <w:tcPr>
            <w:tcW w:w="970" w:type="pct"/>
            <w:vAlign w:val="center"/>
          </w:tcPr>
          <w:p w:rsidR="00FE6513" w:rsidRPr="0095178B" w:rsidRDefault="0095178B">
            <w:pPr>
              <w:spacing w:after="0" w:line="240" w:lineRule="auto"/>
              <w:ind w:left="11" w:hanging="11"/>
              <w:jc w:val="center"/>
              <w:rPr>
                <w:rFonts w:ascii="Times New Roman" w:eastAsia="Calibri" w:hAnsi="Times New Roman" w:cs="Times New Roman"/>
                <w:b/>
                <w:bCs/>
                <w:sz w:val="20"/>
                <w:szCs w:val="20"/>
                <w:lang w:eastAsia="ru-RU"/>
              </w:rPr>
            </w:pPr>
            <w:r w:rsidRPr="0095178B">
              <w:rPr>
                <w:rFonts w:ascii="Times New Roman" w:eastAsia="Calibri" w:hAnsi="Times New Roman" w:cs="Times New Roman"/>
                <w:b/>
                <w:bCs/>
                <w:sz w:val="20"/>
                <w:szCs w:val="20"/>
                <w:lang w:eastAsia="ru-RU"/>
              </w:rPr>
              <w:t>Код и наименование</w:t>
            </w:r>
          </w:p>
          <w:p w:rsidR="00FE6513" w:rsidRPr="0095178B" w:rsidRDefault="0095178B">
            <w:pPr>
              <w:spacing w:after="0" w:line="240" w:lineRule="auto"/>
              <w:ind w:left="11" w:hanging="11"/>
              <w:jc w:val="center"/>
              <w:rPr>
                <w:rFonts w:ascii="Times New Roman" w:eastAsia="Calibri" w:hAnsi="Times New Roman" w:cs="Times New Roman"/>
                <w:b/>
                <w:sz w:val="20"/>
                <w:szCs w:val="20"/>
                <w:lang w:eastAsia="ru-RU"/>
              </w:rPr>
            </w:pPr>
            <w:r w:rsidRPr="0095178B">
              <w:rPr>
                <w:rFonts w:ascii="Times New Roman" w:eastAsia="Calibri" w:hAnsi="Times New Roman" w:cs="Times New Roman"/>
                <w:b/>
                <w:bCs/>
                <w:sz w:val="20"/>
                <w:szCs w:val="20"/>
                <w:lang w:eastAsia="ru-RU"/>
              </w:rPr>
              <w:t>компетенции</w:t>
            </w:r>
          </w:p>
        </w:tc>
        <w:tc>
          <w:tcPr>
            <w:tcW w:w="1395" w:type="pct"/>
            <w:vAlign w:val="center"/>
          </w:tcPr>
          <w:p w:rsidR="00FE6513" w:rsidRPr="0095178B" w:rsidRDefault="0095178B">
            <w:pPr>
              <w:spacing w:after="0" w:line="240" w:lineRule="auto"/>
              <w:ind w:left="11" w:hanging="11"/>
              <w:jc w:val="center"/>
              <w:rPr>
                <w:rFonts w:ascii="Times New Roman" w:eastAsia="Calibri" w:hAnsi="Times New Roman" w:cs="Times New Roman"/>
                <w:b/>
                <w:bCs/>
                <w:sz w:val="20"/>
                <w:szCs w:val="20"/>
                <w:lang w:eastAsia="ru-RU"/>
              </w:rPr>
            </w:pPr>
            <w:r w:rsidRPr="0095178B">
              <w:rPr>
                <w:rFonts w:ascii="Times New Roman" w:eastAsia="Calibri" w:hAnsi="Times New Roman" w:cs="Times New Roman"/>
                <w:b/>
                <w:bCs/>
                <w:sz w:val="20"/>
                <w:szCs w:val="20"/>
                <w:lang w:eastAsia="ru-RU"/>
              </w:rPr>
              <w:t>Код и наименование</w:t>
            </w:r>
          </w:p>
          <w:p w:rsidR="00FE6513" w:rsidRPr="0095178B" w:rsidRDefault="0095178B">
            <w:pPr>
              <w:spacing w:after="0" w:line="240" w:lineRule="auto"/>
              <w:ind w:left="11" w:hanging="11"/>
              <w:jc w:val="center"/>
              <w:rPr>
                <w:rFonts w:ascii="Times New Roman" w:eastAsia="Calibri" w:hAnsi="Times New Roman" w:cs="Times New Roman"/>
                <w:b/>
                <w:bCs/>
                <w:sz w:val="20"/>
                <w:szCs w:val="20"/>
                <w:lang w:eastAsia="ru-RU"/>
              </w:rPr>
            </w:pPr>
            <w:r w:rsidRPr="0095178B">
              <w:rPr>
                <w:rFonts w:ascii="Times New Roman" w:eastAsia="Calibri" w:hAnsi="Times New Roman" w:cs="Times New Roman"/>
                <w:b/>
                <w:bCs/>
                <w:sz w:val="20"/>
                <w:szCs w:val="20"/>
                <w:lang w:eastAsia="ru-RU"/>
              </w:rPr>
              <w:t>индикатора достижения</w:t>
            </w:r>
          </w:p>
          <w:p w:rsidR="00FE6513" w:rsidRPr="0095178B" w:rsidRDefault="0095178B">
            <w:pPr>
              <w:spacing w:after="0" w:line="240" w:lineRule="auto"/>
              <w:ind w:left="11" w:hanging="11"/>
              <w:jc w:val="center"/>
              <w:rPr>
                <w:rFonts w:ascii="Times New Roman" w:eastAsia="Calibri" w:hAnsi="Times New Roman" w:cs="Times New Roman"/>
                <w:b/>
                <w:bCs/>
                <w:sz w:val="20"/>
                <w:szCs w:val="20"/>
                <w:lang w:eastAsia="ru-RU"/>
              </w:rPr>
            </w:pPr>
            <w:r w:rsidRPr="0095178B">
              <w:rPr>
                <w:rFonts w:ascii="Times New Roman" w:eastAsia="Calibri" w:hAnsi="Times New Roman" w:cs="Times New Roman"/>
                <w:b/>
                <w:bCs/>
                <w:sz w:val="20"/>
                <w:szCs w:val="20"/>
                <w:lang w:eastAsia="ru-RU"/>
              </w:rPr>
              <w:t>компе</w:t>
            </w:r>
            <w:r w:rsidRPr="0095178B">
              <w:rPr>
                <w:rFonts w:ascii="Times New Roman" w:eastAsia="Calibri" w:hAnsi="Times New Roman" w:cs="Times New Roman"/>
                <w:b/>
                <w:bCs/>
                <w:sz w:val="20"/>
                <w:szCs w:val="20"/>
                <w:lang w:eastAsia="ru-RU"/>
              </w:rPr>
              <w:softHyphen/>
              <w:t>тенции</w:t>
            </w:r>
          </w:p>
        </w:tc>
        <w:tc>
          <w:tcPr>
            <w:tcW w:w="2634" w:type="pct"/>
            <w:gridSpan w:val="2"/>
            <w:vAlign w:val="center"/>
          </w:tcPr>
          <w:p w:rsidR="00FE6513" w:rsidRPr="0095178B" w:rsidRDefault="0095178B">
            <w:pPr>
              <w:spacing w:after="0" w:line="240" w:lineRule="auto"/>
              <w:ind w:left="11" w:hanging="11"/>
              <w:jc w:val="center"/>
              <w:rPr>
                <w:rFonts w:ascii="Times New Roman" w:eastAsia="Times New Roman" w:hAnsi="Times New Roman" w:cs="Times New Roman"/>
                <w:b/>
                <w:bCs/>
                <w:sz w:val="20"/>
                <w:szCs w:val="20"/>
                <w:lang w:eastAsia="ru-RU"/>
              </w:rPr>
            </w:pPr>
            <w:r w:rsidRPr="0095178B">
              <w:rPr>
                <w:rFonts w:ascii="Times New Roman" w:eastAsia="Times New Roman" w:hAnsi="Times New Roman" w:cs="Times New Roman"/>
                <w:b/>
                <w:bCs/>
                <w:sz w:val="20"/>
                <w:szCs w:val="20"/>
                <w:lang w:eastAsia="ru-RU"/>
              </w:rPr>
              <w:t>Планируемые результаты обучения</w:t>
            </w:r>
          </w:p>
          <w:p w:rsidR="00FE6513" w:rsidRPr="0095178B" w:rsidRDefault="0095178B">
            <w:pPr>
              <w:spacing w:after="0" w:line="240" w:lineRule="auto"/>
              <w:ind w:left="11" w:hanging="11"/>
              <w:jc w:val="center"/>
              <w:rPr>
                <w:rFonts w:ascii="Times New Roman" w:eastAsia="Calibri" w:hAnsi="Times New Roman" w:cs="Times New Roman"/>
                <w:b/>
                <w:sz w:val="20"/>
                <w:szCs w:val="20"/>
                <w:lang w:eastAsia="ru-RU"/>
              </w:rPr>
            </w:pPr>
            <w:r w:rsidRPr="0095178B">
              <w:rPr>
                <w:rFonts w:ascii="Times New Roman" w:eastAsia="Times New Roman" w:hAnsi="Times New Roman" w:cs="Times New Roman"/>
                <w:b/>
                <w:bCs/>
                <w:sz w:val="20"/>
                <w:szCs w:val="20"/>
                <w:lang w:eastAsia="ru-RU"/>
              </w:rPr>
              <w:t>по дисциплине (ЗУН)</w:t>
            </w:r>
          </w:p>
        </w:tc>
      </w:tr>
      <w:tr w:rsidR="00FE6513" w:rsidRPr="0095178B" w:rsidTr="0095178B">
        <w:trPr>
          <w:trHeight w:val="43"/>
          <w:jc w:val="center"/>
        </w:trPr>
        <w:tc>
          <w:tcPr>
            <w:tcW w:w="970" w:type="pct"/>
            <w:vMerge w:val="restart"/>
          </w:tcPr>
          <w:p w:rsidR="00FE6513" w:rsidRPr="0095178B" w:rsidRDefault="0095178B">
            <w:pPr>
              <w:rPr>
                <w:rFonts w:ascii="Times New Roman" w:eastAsia="Calibri" w:hAnsi="Times New Roman" w:cs="Times New Roman"/>
                <w:sz w:val="20"/>
                <w:szCs w:val="20"/>
              </w:rPr>
            </w:pPr>
            <w:r w:rsidRPr="0095178B">
              <w:rPr>
                <w:rFonts w:ascii="Times New Roman" w:eastAsia="Calibri" w:hAnsi="Times New Roman" w:cs="Times New Roman"/>
                <w:b/>
                <w:sz w:val="20"/>
                <w:szCs w:val="20"/>
              </w:rPr>
              <w:t>УК-5.</w:t>
            </w:r>
            <w:r w:rsidRPr="0095178B">
              <w:rPr>
                <w:rFonts w:ascii="Times New Roman" w:eastAsia="Calibri" w:hAnsi="Times New Roman" w:cs="Times New Roman"/>
                <w:sz w:val="20"/>
                <w:szCs w:val="20"/>
              </w:rPr>
              <w:t xml:space="preserve"> Способен воспринимать межкультурное разнообразие общества в социально-историческом, этическом и философском </w:t>
            </w:r>
            <w:r w:rsidRPr="0095178B">
              <w:rPr>
                <w:rFonts w:ascii="Times New Roman" w:eastAsia="Calibri" w:hAnsi="Times New Roman" w:cs="Times New Roman"/>
                <w:sz w:val="20"/>
                <w:szCs w:val="20"/>
              </w:rPr>
              <w:lastRenderedPageBreak/>
              <w:t>контекстах</w:t>
            </w:r>
          </w:p>
          <w:p w:rsidR="00FE6513" w:rsidRPr="0095178B" w:rsidRDefault="00FE6513">
            <w:pPr>
              <w:rPr>
                <w:rFonts w:ascii="Times New Roman" w:eastAsia="Calibri" w:hAnsi="Times New Roman" w:cs="Times New Roman"/>
                <w:sz w:val="20"/>
                <w:szCs w:val="20"/>
              </w:rPr>
            </w:pPr>
          </w:p>
        </w:tc>
        <w:tc>
          <w:tcPr>
            <w:tcW w:w="1395" w:type="pct"/>
            <w:vMerge w:val="restart"/>
          </w:tcPr>
          <w:p w:rsidR="00FE6513" w:rsidRPr="0095178B" w:rsidRDefault="0095178B">
            <w:pPr>
              <w:rPr>
                <w:rFonts w:ascii="Times New Roman" w:hAnsi="Times New Roman" w:cs="Times New Roman"/>
                <w:sz w:val="20"/>
                <w:szCs w:val="20"/>
              </w:rPr>
            </w:pPr>
            <w:r w:rsidRPr="0095178B">
              <w:rPr>
                <w:rFonts w:ascii="Times New Roman" w:hAnsi="Times New Roman"/>
                <w:iCs/>
                <w:sz w:val="20"/>
                <w:szCs w:val="20"/>
              </w:rPr>
              <w:lastRenderedPageBreak/>
              <w:t>ИД-3</w:t>
            </w:r>
            <w:r w:rsidRPr="0095178B">
              <w:rPr>
                <w:rFonts w:ascii="Times New Roman" w:hAnsi="Times New Roman"/>
                <w:iCs/>
                <w:sz w:val="20"/>
                <w:szCs w:val="20"/>
                <w:vertAlign w:val="subscript"/>
              </w:rPr>
              <w:t xml:space="preserve">УК-5 </w:t>
            </w:r>
            <w:r w:rsidRPr="0095178B">
              <w:rPr>
                <w:rFonts w:ascii="Times New Roman" w:hAnsi="Times New Roman" w:cs="Times New Roman"/>
                <w:bCs/>
                <w:sz w:val="20"/>
                <w:szCs w:val="20"/>
              </w:rPr>
              <w:t xml:space="preserve">Отмечает и анализирует особенности межкультурного взаимодействия (преимущества и возможные проблемные ситуации), обусловленные различием этических, религиозных и ценностных </w:t>
            </w:r>
            <w:r w:rsidRPr="0095178B">
              <w:rPr>
                <w:rFonts w:ascii="Times New Roman" w:hAnsi="Times New Roman" w:cs="Times New Roman"/>
                <w:bCs/>
                <w:sz w:val="20"/>
                <w:szCs w:val="20"/>
              </w:rPr>
              <w:lastRenderedPageBreak/>
              <w:t>систем</w:t>
            </w:r>
            <w:r w:rsidRPr="0095178B">
              <w:rPr>
                <w:rFonts w:ascii="Times New Roman" w:hAnsi="Times New Roman"/>
                <w:iCs/>
                <w:sz w:val="20"/>
                <w:szCs w:val="20"/>
              </w:rPr>
              <w:t xml:space="preserve"> </w:t>
            </w:r>
          </w:p>
          <w:p w:rsidR="00FE6513" w:rsidRPr="0095178B" w:rsidRDefault="00FE6513">
            <w:pPr>
              <w:rPr>
                <w:rFonts w:ascii="Times New Roman" w:hAnsi="Times New Roman" w:cs="Times New Roman"/>
                <w:sz w:val="20"/>
                <w:szCs w:val="20"/>
              </w:rPr>
            </w:pPr>
          </w:p>
          <w:p w:rsidR="00FE6513" w:rsidRPr="0095178B" w:rsidRDefault="00FE6513">
            <w:pPr>
              <w:rPr>
                <w:rFonts w:ascii="Times New Roman" w:hAnsi="Times New Roman" w:cs="Times New Roman"/>
                <w:sz w:val="20"/>
                <w:szCs w:val="20"/>
              </w:rPr>
            </w:pPr>
          </w:p>
          <w:p w:rsidR="00FE6513" w:rsidRPr="0095178B" w:rsidRDefault="00FE6513">
            <w:pPr>
              <w:jc w:val="center"/>
              <w:rPr>
                <w:rFonts w:ascii="Times New Roman" w:hAnsi="Times New Roman" w:cs="Times New Roman"/>
                <w:sz w:val="20"/>
                <w:szCs w:val="20"/>
              </w:rPr>
            </w:pPr>
          </w:p>
        </w:tc>
        <w:tc>
          <w:tcPr>
            <w:tcW w:w="54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line="240" w:lineRule="auto"/>
              <w:ind w:left="11" w:hanging="11"/>
              <w:jc w:val="both"/>
              <w:rPr>
                <w:rFonts w:ascii="Times New Roman" w:eastAsia="Calibri" w:hAnsi="Times New Roman" w:cs="Times New Roman"/>
                <w:b/>
                <w:sz w:val="20"/>
                <w:szCs w:val="20"/>
                <w:lang w:eastAsia="ru-RU"/>
              </w:rPr>
            </w:pPr>
            <w:r w:rsidRPr="0095178B">
              <w:rPr>
                <w:rFonts w:ascii="Times New Roman" w:eastAsia="Calibri" w:hAnsi="Times New Roman" w:cs="Times New Roman"/>
                <w:b/>
                <w:sz w:val="20"/>
                <w:szCs w:val="20"/>
                <w:lang w:eastAsia="ru-RU"/>
              </w:rPr>
              <w:lastRenderedPageBreak/>
              <w:t>Знать</w:t>
            </w:r>
          </w:p>
        </w:tc>
        <w:tc>
          <w:tcPr>
            <w:tcW w:w="20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rPr>
                <w:rFonts w:ascii="Times New Roman" w:eastAsia="Calibri" w:hAnsi="Times New Roman" w:cs="Times New Roman"/>
                <w:sz w:val="20"/>
                <w:szCs w:val="20"/>
              </w:rPr>
            </w:pPr>
            <w:r w:rsidRPr="0095178B">
              <w:rPr>
                <w:rFonts w:ascii="Times New Roman" w:eastAsia="Calibri" w:hAnsi="Times New Roman" w:cs="Times New Roman"/>
                <w:sz w:val="20"/>
                <w:szCs w:val="20"/>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rsidR="00FE6513" w:rsidRPr="0095178B" w:rsidTr="0095178B">
        <w:trPr>
          <w:trHeight w:val="117"/>
          <w:jc w:val="center"/>
        </w:trPr>
        <w:tc>
          <w:tcPr>
            <w:tcW w:w="970" w:type="pct"/>
            <w:vMerge/>
            <w:tcBorders>
              <w:left w:val="single" w:sz="6" w:space="0" w:color="000000"/>
            </w:tcBorders>
            <w:vAlign w:val="center"/>
          </w:tcPr>
          <w:p w:rsidR="00FE6513" w:rsidRPr="0095178B" w:rsidRDefault="00FE6513">
            <w:pPr>
              <w:spacing w:after="0" w:line="240" w:lineRule="auto"/>
              <w:ind w:left="11" w:hanging="11"/>
              <w:jc w:val="center"/>
              <w:rPr>
                <w:rFonts w:ascii="Times New Roman" w:eastAsia="Calibri" w:hAnsi="Times New Roman" w:cs="Times New Roman"/>
                <w:sz w:val="20"/>
                <w:szCs w:val="20"/>
                <w:lang w:eastAsia="ru-RU"/>
              </w:rPr>
            </w:pPr>
          </w:p>
        </w:tc>
        <w:tc>
          <w:tcPr>
            <w:tcW w:w="1395" w:type="pct"/>
            <w:vMerge/>
          </w:tcPr>
          <w:p w:rsidR="00FE6513" w:rsidRPr="0095178B" w:rsidRDefault="00FE6513">
            <w:pPr>
              <w:spacing w:after="0" w:line="240" w:lineRule="auto"/>
              <w:ind w:left="11" w:hanging="11"/>
              <w:jc w:val="both"/>
              <w:rPr>
                <w:rFonts w:ascii="Times New Roman" w:eastAsia="Calibri" w:hAnsi="Times New Roman" w:cs="Times New Roman"/>
                <w:b/>
                <w:sz w:val="20"/>
                <w:szCs w:val="20"/>
                <w:lang w:eastAsia="ru-RU"/>
              </w:rPr>
            </w:pPr>
          </w:p>
        </w:tc>
        <w:tc>
          <w:tcPr>
            <w:tcW w:w="548" w:type="pct"/>
            <w:tcBorders>
              <w:top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line="240" w:lineRule="auto"/>
              <w:ind w:left="11" w:hanging="11"/>
              <w:jc w:val="both"/>
              <w:rPr>
                <w:rFonts w:ascii="Times New Roman" w:eastAsia="Calibri" w:hAnsi="Times New Roman" w:cs="Times New Roman"/>
                <w:b/>
                <w:sz w:val="20"/>
                <w:szCs w:val="20"/>
                <w:lang w:eastAsia="ru-RU"/>
              </w:rPr>
            </w:pPr>
            <w:r w:rsidRPr="0095178B">
              <w:rPr>
                <w:rFonts w:ascii="Times New Roman" w:eastAsia="Calibri" w:hAnsi="Times New Roman" w:cs="Times New Roman"/>
                <w:b/>
                <w:sz w:val="20"/>
                <w:szCs w:val="20"/>
                <w:lang w:eastAsia="ru-RU"/>
              </w:rPr>
              <w:t>Уметь</w:t>
            </w:r>
          </w:p>
        </w:tc>
        <w:tc>
          <w:tcPr>
            <w:tcW w:w="20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line="240" w:lineRule="auto"/>
              <w:rPr>
                <w:rFonts w:ascii="Times New Roman" w:eastAsia="Times New Roman" w:hAnsi="Times New Roman" w:cs="Times New Roman"/>
                <w:sz w:val="20"/>
                <w:szCs w:val="20"/>
                <w:lang w:eastAsia="ru-RU"/>
              </w:rPr>
            </w:pPr>
            <w:r w:rsidRPr="0095178B">
              <w:rPr>
                <w:rFonts w:ascii="Times New Roman" w:eastAsia="Times New Roman" w:hAnsi="Times New Roman" w:cs="Times New Roman"/>
                <w:sz w:val="20"/>
                <w:szCs w:val="20"/>
                <w:lang w:eastAsia="ru-RU"/>
              </w:rPr>
              <w:t xml:space="preserve">понимать и воспринимать разнообразие </w:t>
            </w:r>
          </w:p>
          <w:p w:rsidR="00FE6513" w:rsidRPr="0095178B" w:rsidRDefault="0095178B">
            <w:pPr>
              <w:spacing w:after="0" w:line="240" w:lineRule="auto"/>
              <w:rPr>
                <w:rFonts w:ascii="Times New Roman" w:eastAsia="Times New Roman" w:hAnsi="Times New Roman" w:cs="Times New Roman"/>
                <w:sz w:val="20"/>
                <w:szCs w:val="20"/>
                <w:lang w:eastAsia="ru-RU"/>
              </w:rPr>
            </w:pPr>
            <w:r w:rsidRPr="0095178B">
              <w:rPr>
                <w:rFonts w:ascii="Times New Roman" w:eastAsia="Times New Roman" w:hAnsi="Times New Roman" w:cs="Times New Roman"/>
                <w:sz w:val="20"/>
                <w:szCs w:val="20"/>
                <w:lang w:eastAsia="ru-RU"/>
              </w:rPr>
              <w:t xml:space="preserve">общества в социально-историческом, этическом и </w:t>
            </w:r>
          </w:p>
          <w:p w:rsidR="00FE6513" w:rsidRPr="0095178B" w:rsidRDefault="0095178B">
            <w:pPr>
              <w:spacing w:after="0"/>
              <w:rPr>
                <w:rFonts w:ascii="Times New Roman" w:eastAsia="Calibri" w:hAnsi="Times New Roman" w:cs="Times New Roman"/>
                <w:sz w:val="20"/>
                <w:szCs w:val="20"/>
              </w:rPr>
            </w:pPr>
            <w:r w:rsidRPr="0095178B">
              <w:rPr>
                <w:rFonts w:ascii="Times New Roman" w:eastAsia="Times New Roman" w:hAnsi="Times New Roman" w:cs="Times New Roman"/>
                <w:sz w:val="20"/>
                <w:szCs w:val="20"/>
                <w:lang w:eastAsia="ru-RU"/>
              </w:rPr>
              <w:t>философском контекстах</w:t>
            </w:r>
          </w:p>
        </w:tc>
      </w:tr>
      <w:tr w:rsidR="00FE6513" w:rsidRPr="0095178B" w:rsidTr="0095178B">
        <w:trPr>
          <w:trHeight w:val="475"/>
          <w:jc w:val="center"/>
        </w:trPr>
        <w:tc>
          <w:tcPr>
            <w:tcW w:w="970" w:type="pct"/>
            <w:vMerge/>
            <w:tcBorders>
              <w:left w:val="single" w:sz="6" w:space="0" w:color="000000"/>
            </w:tcBorders>
            <w:vAlign w:val="center"/>
          </w:tcPr>
          <w:p w:rsidR="00FE6513" w:rsidRPr="0095178B" w:rsidRDefault="00FE6513">
            <w:pPr>
              <w:spacing w:after="0" w:line="240" w:lineRule="auto"/>
              <w:ind w:left="11" w:hanging="11"/>
              <w:jc w:val="center"/>
              <w:rPr>
                <w:rFonts w:ascii="Times New Roman" w:eastAsia="Calibri" w:hAnsi="Times New Roman" w:cs="Times New Roman"/>
                <w:sz w:val="20"/>
                <w:szCs w:val="20"/>
                <w:lang w:eastAsia="ru-RU"/>
              </w:rPr>
            </w:pPr>
          </w:p>
        </w:tc>
        <w:tc>
          <w:tcPr>
            <w:tcW w:w="1395" w:type="pct"/>
            <w:vMerge/>
          </w:tcPr>
          <w:p w:rsidR="00FE6513" w:rsidRPr="0095178B" w:rsidRDefault="00FE6513">
            <w:pPr>
              <w:spacing w:after="0" w:line="240" w:lineRule="auto"/>
              <w:ind w:left="11" w:hanging="11"/>
              <w:jc w:val="both"/>
              <w:rPr>
                <w:rFonts w:ascii="Times New Roman" w:eastAsia="Calibri" w:hAnsi="Times New Roman" w:cs="Times New Roman"/>
                <w:b/>
                <w:sz w:val="20"/>
                <w:szCs w:val="20"/>
                <w:lang w:eastAsia="ru-RU"/>
              </w:rPr>
            </w:pPr>
          </w:p>
        </w:tc>
        <w:tc>
          <w:tcPr>
            <w:tcW w:w="548"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line="240" w:lineRule="auto"/>
              <w:ind w:left="11" w:hanging="11"/>
              <w:jc w:val="both"/>
              <w:rPr>
                <w:rFonts w:ascii="Times New Roman" w:eastAsia="Calibri" w:hAnsi="Times New Roman" w:cs="Times New Roman"/>
                <w:b/>
                <w:sz w:val="20"/>
                <w:szCs w:val="20"/>
                <w:lang w:eastAsia="ru-RU"/>
              </w:rPr>
            </w:pPr>
            <w:r w:rsidRPr="0095178B">
              <w:rPr>
                <w:rFonts w:ascii="Times New Roman" w:eastAsia="Calibri" w:hAnsi="Times New Roman" w:cs="Times New Roman"/>
                <w:b/>
                <w:sz w:val="20"/>
                <w:szCs w:val="20"/>
                <w:lang w:eastAsia="ru-RU"/>
              </w:rPr>
              <w:t>Владеть</w:t>
            </w:r>
          </w:p>
        </w:tc>
        <w:tc>
          <w:tcPr>
            <w:tcW w:w="208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FE6513" w:rsidRPr="0095178B" w:rsidRDefault="0095178B">
            <w:pPr>
              <w:spacing w:after="0" w:line="240" w:lineRule="auto"/>
              <w:rPr>
                <w:rFonts w:ascii="Times New Roman" w:eastAsia="Times New Roman" w:hAnsi="Times New Roman" w:cs="Times New Roman"/>
                <w:sz w:val="20"/>
                <w:szCs w:val="20"/>
                <w:lang w:eastAsia="ru-RU"/>
              </w:rPr>
            </w:pPr>
            <w:r w:rsidRPr="0095178B">
              <w:rPr>
                <w:rFonts w:ascii="Times New Roman" w:eastAsia="Times New Roman" w:hAnsi="Times New Roman" w:cs="Times New Roman"/>
                <w:sz w:val="20"/>
                <w:szCs w:val="20"/>
                <w:lang w:eastAsia="ru-RU"/>
              </w:rPr>
              <w:t xml:space="preserve">Навыками восприятия межкультурного </w:t>
            </w:r>
          </w:p>
          <w:p w:rsidR="00FE6513" w:rsidRPr="0095178B" w:rsidRDefault="0095178B">
            <w:pPr>
              <w:spacing w:after="0"/>
              <w:rPr>
                <w:rFonts w:ascii="Times New Roman" w:eastAsia="Calibri" w:hAnsi="Times New Roman" w:cs="Times New Roman"/>
                <w:sz w:val="20"/>
                <w:szCs w:val="20"/>
              </w:rPr>
            </w:pPr>
            <w:r w:rsidRPr="0095178B">
              <w:rPr>
                <w:rFonts w:ascii="Times New Roman" w:eastAsia="Times New Roman" w:hAnsi="Times New Roman" w:cs="Times New Roman"/>
                <w:sz w:val="20"/>
                <w:szCs w:val="20"/>
                <w:lang w:eastAsia="ru-RU"/>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E6513" w:rsidRDefault="009517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FE6513" w:rsidRDefault="00FE6513">
      <w:pPr>
        <w:spacing w:after="0" w:line="360" w:lineRule="auto"/>
        <w:ind w:firstLine="709"/>
        <w:jc w:val="both"/>
        <w:rPr>
          <w:rFonts w:ascii="Times New Roman" w:hAnsi="Times New Roman" w:cs="Times New Roman"/>
          <w:sz w:val="24"/>
          <w:szCs w:val="24"/>
        </w:rPr>
      </w:pPr>
    </w:p>
    <w:p w:rsidR="00FE6513" w:rsidRDefault="009517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FE6513" w:rsidRDefault="00FE6513">
      <w:pPr>
        <w:spacing w:after="0" w:line="360" w:lineRule="auto"/>
        <w:ind w:firstLine="709"/>
        <w:jc w:val="both"/>
        <w:rPr>
          <w:rFonts w:ascii="Times New Roman" w:eastAsia="Times New Roman" w:hAnsi="Times New Roman" w:cs="Times New Roman"/>
          <w:sz w:val="24"/>
          <w:szCs w:val="24"/>
          <w:lang w:eastAsia="ru-RU"/>
        </w:rPr>
      </w:pPr>
    </w:p>
    <w:p w:rsidR="00FE6513" w:rsidRDefault="009517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FE6513" w:rsidRDefault="00FE6513">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FE6513">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FE6513" w:rsidRDefault="00FE6513">
            <w:pPr>
              <w:widowControl w:val="0"/>
              <w:spacing w:after="0" w:line="240" w:lineRule="auto"/>
              <w:jc w:val="center"/>
              <w:rPr>
                <w:rFonts w:ascii="Times New Roman" w:eastAsia="Times New Roman" w:hAnsi="Times New Roman" w:cs="Times New Roman"/>
                <w:b/>
                <w:sz w:val="24"/>
                <w:szCs w:val="24"/>
                <w:lang w:eastAsia="ru-RU"/>
              </w:rPr>
            </w:pPr>
          </w:p>
          <w:p w:rsidR="00FE6513" w:rsidRDefault="00FE6513">
            <w:pPr>
              <w:widowControl w:val="0"/>
              <w:spacing w:after="0" w:line="240" w:lineRule="auto"/>
              <w:jc w:val="center"/>
              <w:rPr>
                <w:rFonts w:ascii="Times New Roman" w:eastAsia="Times New Roman" w:hAnsi="Times New Roman" w:cs="Times New Roman"/>
                <w:b/>
                <w:sz w:val="24"/>
                <w:szCs w:val="24"/>
                <w:lang w:eastAsia="ru-RU"/>
              </w:rPr>
            </w:pPr>
          </w:p>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FE6513" w:rsidRDefault="00FE6513">
            <w:pPr>
              <w:widowControl w:val="0"/>
              <w:spacing w:after="0" w:line="240" w:lineRule="auto"/>
              <w:jc w:val="center"/>
              <w:rPr>
                <w:rFonts w:ascii="Times New Roman" w:eastAsia="Times New Roman" w:hAnsi="Times New Roman" w:cs="Times New Roman"/>
                <w:b/>
                <w:sz w:val="24"/>
                <w:szCs w:val="24"/>
                <w:lang w:eastAsia="ru-RU"/>
              </w:rPr>
            </w:pPr>
          </w:p>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FE6513" w:rsidRDefault="00FE6513">
            <w:pPr>
              <w:widowControl w:val="0"/>
              <w:spacing w:after="0" w:line="240" w:lineRule="auto"/>
              <w:jc w:val="center"/>
              <w:rPr>
                <w:rFonts w:ascii="Times New Roman" w:eastAsia="Times New Roman" w:hAnsi="Times New Roman" w:cs="Times New Roman"/>
                <w:i/>
                <w:sz w:val="24"/>
                <w:szCs w:val="24"/>
                <w:lang w:eastAsia="ru-RU"/>
              </w:rPr>
            </w:pPr>
          </w:p>
        </w:tc>
      </w:tr>
      <w:tr w:rsidR="00FE6513">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rsidR="00FE6513" w:rsidRDefault="00FE6513">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rsidR="00FE6513" w:rsidRDefault="00FE6513">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rsidR="00FE6513" w:rsidRDefault="00FE6513">
            <w:pPr>
              <w:spacing w:after="0"/>
              <w:rPr>
                <w:rFonts w:ascii="Times New Roman" w:eastAsia="Times New Roman" w:hAnsi="Times New Roman" w:cs="Times New Roman"/>
                <w:i/>
                <w:sz w:val="24"/>
                <w:szCs w:val="24"/>
                <w:lang w:eastAsia="ru-RU"/>
              </w:rPr>
            </w:pP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b/>
                <w:bCs/>
                <w:sz w:val="24"/>
                <w:szCs w:val="24"/>
              </w:rPr>
            </w:pPr>
            <w:r>
              <w:rPr>
                <w:rFonts w:ascii="Times New Roman" w:hAnsi="Times New Roman" w:cs="Times New Roman"/>
                <w:b/>
                <w:bCs/>
                <w:sz w:val="24"/>
                <w:szCs w:val="24"/>
              </w:rPr>
              <w:t xml:space="preserve">Тема 2. </w:t>
            </w:r>
            <w:r>
              <w:rPr>
                <w:rFonts w:ascii="Times New Roman" w:hAnsi="Times New Roman" w:cs="Times New Roman"/>
                <w:bCs/>
                <w:sz w:val="24"/>
                <w:szCs w:val="24"/>
              </w:rPr>
              <w:t xml:space="preserve">Основные культурологические идеи русской научной мысли </w:t>
            </w:r>
            <w:r>
              <w:rPr>
                <w:rFonts w:ascii="Times New Roman" w:hAnsi="Times New Roman" w:cs="Times New Roman"/>
                <w:bCs/>
                <w:sz w:val="24"/>
                <w:szCs w:val="24"/>
                <w:lang w:val="en-US"/>
              </w:rPr>
              <w:t>XIX</w:t>
            </w:r>
            <w:r>
              <w:rPr>
                <w:rFonts w:ascii="Times New Roman" w:hAnsi="Times New Roman" w:cs="Times New Roman"/>
                <w:bCs/>
                <w:sz w:val="24"/>
                <w:szCs w:val="24"/>
              </w:rPr>
              <w:t>-</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p w:rsidR="00FE6513" w:rsidRDefault="0095178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Культурологическое знание 2-й половины  Х</w:t>
            </w:r>
            <w:r>
              <w:rPr>
                <w:rFonts w:ascii="Times New Roman" w:hAnsi="Times New Roman" w:cs="Times New Roman"/>
                <w:sz w:val="24"/>
                <w:szCs w:val="24"/>
                <w:lang w:val="en-US"/>
              </w:rPr>
              <w:t>I</w:t>
            </w:r>
            <w:r>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глоссарий, задание</w:t>
            </w:r>
            <w:r>
              <w:rPr>
                <w:rFonts w:ascii="Times New Roman" w:eastAsia="Times New Roman" w:hAnsi="Times New Roman" w:cs="Times New Roman"/>
                <w:sz w:val="24"/>
                <w:szCs w:val="24"/>
                <w:lang w:eastAsia="ru-RU"/>
              </w:rPr>
              <w:t xml:space="preserve"> </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 xml:space="preserve">Тема 4. </w:t>
            </w:r>
            <w:r>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эссе, тест, 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 xml:space="preserve">Тема 5. </w:t>
            </w:r>
            <w:r>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 реферат, доклад, эссе, тест, конспект, </w:t>
            </w:r>
            <w:r>
              <w:rPr>
                <w:rFonts w:ascii="Times New Roman" w:eastAsia="Times New Roman" w:hAnsi="Times New Roman" w:cs="Times New Roman"/>
                <w:sz w:val="24"/>
                <w:szCs w:val="24"/>
                <w:lang w:eastAsia="ru-RU"/>
              </w:rPr>
              <w:t xml:space="preserve">дискуссия с представителем Краевой библиотеки, </w:t>
            </w:r>
            <w:r>
              <w:rPr>
                <w:rFonts w:ascii="Times New Roman" w:eastAsia="Calibri" w:hAnsi="Times New Roman" w:cs="Times New Roman"/>
                <w:sz w:val="24"/>
                <w:szCs w:val="24"/>
                <w:lang w:eastAsia="ar-SA"/>
              </w:rPr>
              <w:t>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rsidR="00FE6513" w:rsidRDefault="0095178B">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pStyle w:val="af"/>
              <w:tabs>
                <w:tab w:val="left" w:pos="708"/>
              </w:tabs>
            </w:pPr>
            <w:r>
              <w:rPr>
                <w:b/>
                <w:bCs/>
              </w:rPr>
              <w:t>Тема 9.</w:t>
            </w:r>
            <w:r>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 реферат, доклад, эссе, тест, глоссарий, задание дискуссия с представителем Краевой библиотеки</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sz w:val="24"/>
                <w:szCs w:val="24"/>
              </w:rPr>
            </w:pPr>
            <w:r>
              <w:rPr>
                <w:rFonts w:ascii="Times New Roman" w:hAnsi="Times New Roman" w:cs="Times New Roman"/>
                <w:b/>
                <w:bCs/>
                <w:sz w:val="24"/>
                <w:szCs w:val="24"/>
              </w:rPr>
              <w:t xml:space="preserve">Тема 10. </w:t>
            </w:r>
            <w:r>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 реферат, доклад, эссе, тест, глоссарий, задание </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rPr>
                <w:rFonts w:ascii="Times New Roman" w:hAnsi="Times New Roman" w:cs="Times New Roman"/>
                <w:b/>
                <w:bCs/>
                <w:sz w:val="24"/>
                <w:szCs w:val="24"/>
              </w:rPr>
            </w:pPr>
            <w:r>
              <w:rPr>
                <w:rFonts w:ascii="Times New Roman" w:hAnsi="Times New Roman" w:cs="Times New Roman"/>
                <w:b/>
                <w:bCs/>
                <w:sz w:val="24"/>
                <w:szCs w:val="24"/>
              </w:rPr>
              <w:t xml:space="preserve">Тема 11. </w:t>
            </w:r>
            <w:r>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E92E45">
            <w:pPr>
              <w:jc w:val="center"/>
              <w:rPr>
                <w:rFonts w:ascii="Times New Roman" w:hAnsi="Times New Roman" w:cs="Times New Roman"/>
                <w:sz w:val="24"/>
                <w:szCs w:val="24"/>
              </w:rPr>
            </w:pPr>
            <w:r>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jc w:val="center"/>
              <w:rPr>
                <w:rFonts w:ascii="Times New Roman" w:hAnsi="Times New Roman" w:cs="Times New Roman"/>
                <w:sz w:val="24"/>
                <w:szCs w:val="24"/>
              </w:rPr>
            </w:pPr>
            <w:r>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 реферат, доклад, тест, глоссарий, задание</w:t>
            </w:r>
          </w:p>
        </w:tc>
      </w:tr>
      <w:tr w:rsidR="00FE6513">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FE6513">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rsidR="00FE6513" w:rsidRDefault="0095178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629"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FE6513" w:rsidRDefault="00E92E4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117</w:t>
            </w:r>
          </w:p>
        </w:tc>
        <w:tc>
          <w:tcPr>
            <w:tcW w:w="2234" w:type="dxa"/>
            <w:tcBorders>
              <w:top w:val="single" w:sz="4" w:space="0" w:color="auto"/>
              <w:left w:val="single" w:sz="4" w:space="0" w:color="auto"/>
              <w:bottom w:val="single" w:sz="4" w:space="0" w:color="auto"/>
              <w:right w:val="single" w:sz="4" w:space="0" w:color="auto"/>
            </w:tcBorders>
            <w:vAlign w:val="center"/>
          </w:tcPr>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FE6513" w:rsidRDefault="00FE6513">
      <w:pPr>
        <w:spacing w:after="0" w:line="360" w:lineRule="auto"/>
        <w:jc w:val="both"/>
        <w:rPr>
          <w:rFonts w:ascii="Times New Roman" w:eastAsia="Times New Roman" w:hAnsi="Times New Roman" w:cs="Times New Roman"/>
          <w:caps/>
          <w:sz w:val="24"/>
          <w:szCs w:val="24"/>
          <w:lang w:eastAsia="ru-RU"/>
        </w:rPr>
      </w:pPr>
    </w:p>
    <w:p w:rsidR="00FE6513" w:rsidRDefault="00FE6513">
      <w:pPr>
        <w:spacing w:after="0" w:line="360" w:lineRule="auto"/>
        <w:jc w:val="both"/>
        <w:rPr>
          <w:rFonts w:ascii="Times New Roman" w:eastAsia="Times New Roman" w:hAnsi="Times New Roman" w:cs="Times New Roman"/>
          <w:caps/>
          <w:sz w:val="24"/>
          <w:szCs w:val="24"/>
          <w:lang w:eastAsia="ru-RU"/>
        </w:rPr>
      </w:pPr>
    </w:p>
    <w:p w:rsidR="00E92E45" w:rsidRDefault="00E92E45">
      <w:pPr>
        <w:spacing w:after="0" w:line="360" w:lineRule="auto"/>
        <w:jc w:val="both"/>
        <w:rPr>
          <w:rFonts w:ascii="Times New Roman" w:eastAsia="Times New Roman" w:hAnsi="Times New Roman" w:cs="Times New Roman"/>
          <w:caps/>
          <w:sz w:val="24"/>
          <w:szCs w:val="24"/>
          <w:lang w:eastAsia="ru-RU"/>
        </w:rPr>
      </w:pPr>
    </w:p>
    <w:p w:rsidR="00E92E45" w:rsidRDefault="00E92E45">
      <w:pPr>
        <w:spacing w:after="0" w:line="360" w:lineRule="auto"/>
        <w:jc w:val="both"/>
        <w:rPr>
          <w:rFonts w:ascii="Times New Roman" w:eastAsia="Times New Roman" w:hAnsi="Times New Roman" w:cs="Times New Roman"/>
          <w:caps/>
          <w:sz w:val="24"/>
          <w:szCs w:val="24"/>
          <w:lang w:eastAsia="ru-RU"/>
        </w:rPr>
      </w:pPr>
    </w:p>
    <w:p w:rsidR="00E92E45" w:rsidRDefault="00E92E45">
      <w:pPr>
        <w:spacing w:after="0" w:line="360" w:lineRule="auto"/>
        <w:jc w:val="both"/>
        <w:rPr>
          <w:rFonts w:ascii="Times New Roman" w:eastAsia="Times New Roman" w:hAnsi="Times New Roman" w:cs="Times New Roman"/>
          <w:caps/>
          <w:sz w:val="24"/>
          <w:szCs w:val="24"/>
          <w:lang w:eastAsia="ru-RU"/>
        </w:rPr>
      </w:pPr>
    </w:p>
    <w:p w:rsidR="00FE6513" w:rsidRDefault="00FE6513">
      <w:pPr>
        <w:spacing w:after="0" w:line="360" w:lineRule="auto"/>
        <w:jc w:val="both"/>
        <w:rPr>
          <w:rFonts w:ascii="Times New Roman" w:eastAsia="Times New Roman" w:hAnsi="Times New Roman" w:cs="Times New Roman"/>
          <w:b/>
          <w:sz w:val="24"/>
          <w:szCs w:val="24"/>
          <w:lang w:eastAsia="ru-RU"/>
        </w:rPr>
      </w:pPr>
    </w:p>
    <w:p w:rsidR="00FE6513" w:rsidRDefault="0095178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FE6513" w:rsidRDefault="0095178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1. Культурология как наука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sz w:val="24"/>
          <w:szCs w:val="24"/>
        </w:rPr>
        <w:t xml:space="preserve">. </w:t>
      </w:r>
      <w:r>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rsidR="00FE6513" w:rsidRDefault="0095178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2. Основные культурологические идеи в русской научной мысли Х</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Х – ХХ вв.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FE6513" w:rsidRDefault="0095178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3. Культурологическое знание 2-й половины Х</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Х – начала ХХ вв.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rsidR="00FE6513" w:rsidRDefault="0095178B">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4. Основные научные направления культурологии ХХ века.</w:t>
      </w:r>
    </w:p>
    <w:p w:rsidR="00FE6513" w:rsidRDefault="0095178B">
      <w:pPr>
        <w:pStyle w:val="af1"/>
        <w:spacing w:after="0" w:line="360" w:lineRule="auto"/>
        <w:ind w:firstLine="360"/>
        <w:jc w:val="both"/>
      </w:pPr>
      <w:r>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rsidR="00FE6513" w:rsidRDefault="0095178B">
      <w:pPr>
        <w:pStyle w:val="af1"/>
        <w:spacing w:after="0" w:line="360" w:lineRule="auto"/>
        <w:ind w:firstLine="360"/>
        <w:jc w:val="both"/>
      </w:pPr>
      <w:r>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rsidR="00FE6513" w:rsidRDefault="0095178B">
      <w:pPr>
        <w:pStyle w:val="3"/>
        <w:spacing w:before="0"/>
        <w:jc w:val="both"/>
        <w:rPr>
          <w:rFonts w:ascii="Times New Roman" w:hAnsi="Times New Roman" w:cs="Times New Roman"/>
          <w:b/>
          <w:bCs/>
          <w:color w:val="auto"/>
        </w:rPr>
      </w:pPr>
      <w:r>
        <w:rPr>
          <w:rFonts w:ascii="Times New Roman" w:hAnsi="Times New Roman" w:cs="Times New Roman"/>
          <w:b/>
          <w:bCs/>
          <w:color w:val="auto"/>
        </w:rPr>
        <w:lastRenderedPageBreak/>
        <w:t xml:space="preserve">Тема 5. Искусство как чувственная сфера культуры </w:t>
      </w:r>
    </w:p>
    <w:p w:rsidR="00FE6513" w:rsidRDefault="0095178B">
      <w:pPr>
        <w:pStyle w:val="31"/>
        <w:spacing w:after="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b/>
          <w:bCs/>
          <w:sz w:val="24"/>
          <w:szCs w:val="24"/>
        </w:rPr>
        <w:t xml:space="preserve">Тема 6 .Семиотика культуры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rsidR="00FE6513" w:rsidRDefault="00FE6513">
      <w:pPr>
        <w:pStyle w:val="3"/>
        <w:spacing w:before="0"/>
        <w:jc w:val="both"/>
        <w:rPr>
          <w:rFonts w:ascii="Times New Roman" w:hAnsi="Times New Roman" w:cs="Times New Roman"/>
          <w:color w:val="auto"/>
        </w:rPr>
      </w:pP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b/>
          <w:bCs/>
          <w:sz w:val="24"/>
          <w:szCs w:val="24"/>
        </w:rPr>
        <w:t xml:space="preserve">Тема 7. Сущность и структура культуры на современном этапе </w:t>
      </w:r>
    </w:p>
    <w:p w:rsidR="00FE6513" w:rsidRDefault="0095178B">
      <w:pPr>
        <w:pStyle w:val="af1"/>
        <w:spacing w:after="0" w:line="360" w:lineRule="auto"/>
        <w:ind w:firstLine="360"/>
        <w:jc w:val="both"/>
      </w:pPr>
      <w:r>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FE6513" w:rsidRDefault="0095178B">
      <w:pPr>
        <w:pStyle w:val="af1"/>
        <w:spacing w:after="0" w:line="360" w:lineRule="auto"/>
        <w:ind w:firstLine="360"/>
        <w:jc w:val="both"/>
      </w:pPr>
      <w:r>
        <w:t xml:space="preserve">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w:t>
      </w:r>
      <w:r>
        <w:lastRenderedPageBreak/>
        <w:t>цивилизация. Массовое производство. Культура и глобальные проблемы современности</w:t>
      </w:r>
      <w:r>
        <w:rPr>
          <w:b/>
        </w:rPr>
        <w:t xml:space="preserve">. </w:t>
      </w:r>
      <w:r>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rsidR="00FE6513" w:rsidRDefault="00FE6513">
      <w:pPr>
        <w:pStyle w:val="21"/>
        <w:spacing w:after="0" w:line="360" w:lineRule="auto"/>
        <w:ind w:firstLine="360"/>
        <w:jc w:val="both"/>
        <w:rPr>
          <w:rFonts w:ascii="Times New Roman" w:hAnsi="Times New Roman" w:cs="Times New Roman"/>
          <w:sz w:val="24"/>
          <w:szCs w:val="24"/>
        </w:rPr>
      </w:pP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Тема. 8. Типология культуры</w:t>
      </w:r>
    </w:p>
    <w:p w:rsidR="00FE6513" w:rsidRDefault="0095178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которых обычно выделяют следующие эпохи:</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древних обществ (до V в. н. э.);</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Средних веков (VI–XIV вв.);</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Возрождения и Реформации (XV–XVI вв.);</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культура Нового времени и Просвещения (XVII–XIX вв.);</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современная культура (XX–XXI вв.).</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каждом историческом типе культуры существуют различные</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виды, формы и способы ее проявления. Все многообразие культурных</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 материально-предметная среда;</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интеллектуально-информационное поле культуры;</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 система нравственных и религиозных ценностей;</w:t>
      </w:r>
    </w:p>
    <w:p w:rsidR="00FE6513" w:rsidRDefault="0095178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 слой носителей и потребителей культуры;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художественно-эстетические символы эпохи.</w:t>
      </w:r>
    </w:p>
    <w:p w:rsidR="00FE6513" w:rsidRDefault="0095178B">
      <w:pPr>
        <w:spacing w:after="0" w:line="360" w:lineRule="auto"/>
        <w:ind w:firstLine="708"/>
        <w:jc w:val="both"/>
        <w:rPr>
          <w:rFonts w:ascii="Times New Roman" w:hAnsi="Times New Roman" w:cs="Times New Roman"/>
          <w:b/>
          <w:sz w:val="24"/>
          <w:szCs w:val="24"/>
        </w:rPr>
      </w:pPr>
      <w:r>
        <w:rPr>
          <w:rFonts w:ascii="Times New Roman" w:hAnsi="Times New Roman" w:cs="Times New Roman"/>
          <w:i/>
          <w:sz w:val="24"/>
          <w:szCs w:val="24"/>
        </w:rPr>
        <w:t>Понятие образов мира и типов культур</w:t>
      </w:r>
      <w:r>
        <w:rPr>
          <w:rFonts w:ascii="Times New Roman" w:hAnsi="Times New Roman" w:cs="Times New Roman"/>
          <w:sz w:val="24"/>
          <w:szCs w:val="24"/>
        </w:rPr>
        <w:t>.</w:t>
      </w:r>
      <w:r>
        <w:rPr>
          <w:rFonts w:ascii="Times New Roman" w:hAnsi="Times New Roman" w:cs="Times New Roman"/>
          <w:b/>
          <w:sz w:val="24"/>
          <w:szCs w:val="24"/>
        </w:rPr>
        <w:t xml:space="preserve"> </w:t>
      </w:r>
    </w:p>
    <w:p w:rsidR="00FE6513" w:rsidRDefault="0095178B">
      <w:pPr>
        <w:spacing w:after="0" w:line="36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w:t>
      </w:r>
      <w:r>
        <w:rPr>
          <w:rFonts w:ascii="Times New Roman" w:hAnsi="Times New Roman" w:cs="Times New Roman"/>
          <w:sz w:val="24"/>
          <w:szCs w:val="24"/>
        </w:rPr>
        <w:lastRenderedPageBreak/>
        <w:t>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FE6513" w:rsidRDefault="0095178B">
      <w:pPr>
        <w:pStyle w:val="4"/>
        <w:spacing w:before="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Традиционная и современная культуры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sz w:val="24"/>
          <w:szCs w:val="24"/>
        </w:rPr>
        <w:t xml:space="preserve"> </w:t>
      </w:r>
      <w:r>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FE6513" w:rsidRDefault="00FE6513">
      <w:pPr>
        <w:pStyle w:val="21"/>
        <w:spacing w:after="0" w:line="360" w:lineRule="auto"/>
        <w:ind w:firstLine="360"/>
        <w:jc w:val="both"/>
        <w:rPr>
          <w:rFonts w:ascii="Times New Roman" w:hAnsi="Times New Roman" w:cs="Times New Roman"/>
          <w:sz w:val="24"/>
          <w:szCs w:val="24"/>
        </w:rPr>
      </w:pPr>
    </w:p>
    <w:p w:rsidR="00FE6513" w:rsidRDefault="0095178B">
      <w:pPr>
        <w:pStyle w:val="af1"/>
        <w:spacing w:after="0" w:line="360" w:lineRule="auto"/>
        <w:rPr>
          <w:b/>
          <w:bCs/>
        </w:rPr>
      </w:pPr>
      <w:r>
        <w:rPr>
          <w:b/>
          <w:bCs/>
        </w:rPr>
        <w:t xml:space="preserve">Тема 9. «Восток» - «Запад» - сравнительное изучение культур  </w:t>
      </w:r>
    </w:p>
    <w:p w:rsidR="00FE6513" w:rsidRDefault="0095178B">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FE6513" w:rsidRDefault="0095178B">
      <w:pPr>
        <w:pStyle w:val="af1"/>
        <w:spacing w:after="0" w:line="360" w:lineRule="auto"/>
        <w:jc w:val="both"/>
        <w:rPr>
          <w:b/>
          <w:bCs/>
        </w:rPr>
      </w:pPr>
      <w:r>
        <w:rPr>
          <w:b/>
          <w:bCs/>
        </w:rPr>
        <w:t xml:space="preserve">Тема 10.  Место и роль России в мировой культуре  </w:t>
      </w:r>
    </w:p>
    <w:p w:rsidR="00FE6513" w:rsidRDefault="0095178B">
      <w:pPr>
        <w:pStyle w:val="af3"/>
        <w:spacing w:after="0" w:line="360" w:lineRule="auto"/>
        <w:ind w:left="0"/>
        <w:jc w:val="both"/>
      </w:pPr>
      <w:r>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rPr>
        <w:t xml:space="preserve"> </w:t>
      </w:r>
      <w:r>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rsidR="00FE6513" w:rsidRDefault="0095178B">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Национальная самобытность и менталитет русского народа.</w:t>
      </w:r>
    </w:p>
    <w:p w:rsidR="00FE6513" w:rsidRDefault="0095178B">
      <w:pPr>
        <w:pStyle w:val="af1"/>
        <w:spacing w:after="0" w:line="360" w:lineRule="auto"/>
        <w:rPr>
          <w:b/>
          <w:bCs/>
        </w:rPr>
      </w:pPr>
      <w:r>
        <w:rPr>
          <w:b/>
          <w:bCs/>
        </w:rPr>
        <w:lastRenderedPageBreak/>
        <w:t>Тема 11. Региональная культура</w:t>
      </w:r>
    </w:p>
    <w:p w:rsidR="00FE6513" w:rsidRDefault="0095178B">
      <w:pPr>
        <w:pStyle w:val="21"/>
        <w:spacing w:after="0" w:line="360" w:lineRule="auto"/>
        <w:ind w:firstLine="360"/>
        <w:rPr>
          <w:rFonts w:ascii="Times New Roman" w:hAnsi="Times New Roman" w:cs="Times New Roman"/>
          <w:sz w:val="24"/>
          <w:szCs w:val="24"/>
        </w:rPr>
      </w:pPr>
      <w:r>
        <w:rPr>
          <w:rFonts w:ascii="Times New Roman" w:hAnsi="Times New Roman" w:cs="Times New Roman"/>
          <w:sz w:val="24"/>
          <w:szCs w:val="24"/>
        </w:rPr>
        <w:t>История культуры Камчатки в исследованиях С.П. Крашенинникова,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rsidR="00FE6513" w:rsidRDefault="00FE6513">
      <w:pPr>
        <w:spacing w:after="0" w:line="360" w:lineRule="auto"/>
        <w:jc w:val="center"/>
        <w:rPr>
          <w:rFonts w:ascii="Times New Roman" w:eastAsia="Times New Roman" w:hAnsi="Times New Roman" w:cs="Times New Roman"/>
          <w:b/>
          <w:caps/>
          <w:sz w:val="24"/>
          <w:szCs w:val="24"/>
          <w:lang w:eastAsia="ru-RU"/>
        </w:rPr>
      </w:pPr>
    </w:p>
    <w:p w:rsidR="00FE6513" w:rsidRDefault="0095178B">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FE6513" w:rsidRDefault="0095178B">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FE6513" w:rsidRDefault="00FE6513">
      <w:pPr>
        <w:spacing w:after="0" w:line="360" w:lineRule="auto"/>
        <w:jc w:val="center"/>
        <w:rPr>
          <w:rFonts w:ascii="Times New Roman" w:eastAsia="Calibri" w:hAnsi="Times New Roman" w:cs="Times New Roman"/>
          <w:b/>
          <w:sz w:val="24"/>
          <w:szCs w:val="24"/>
          <w:lang w:eastAsia="ru-RU"/>
        </w:rPr>
      </w:pPr>
    </w:p>
    <w:p w:rsidR="00FE6513" w:rsidRDefault="0095178B">
      <w:pPr>
        <w:suppressAutoHyphens/>
        <w:spacing w:after="0" w:line="360" w:lineRule="auto"/>
        <w:jc w:val="both"/>
        <w:rPr>
          <w:rFonts w:ascii="Times New Roman" w:hAnsi="Times New Roman" w:cs="Times New Roman"/>
          <w:sz w:val="24"/>
          <w:szCs w:val="24"/>
        </w:rPr>
      </w:pPr>
      <w:r>
        <w:rPr>
          <w:rFonts w:ascii="Times New Roman" w:hAnsi="Times New Roman" w:cs="Times New Roman"/>
          <w:b/>
          <w:sz w:val="24"/>
          <w:szCs w:val="24"/>
        </w:rPr>
        <w:t>Основные научные направления культурологии ХХ века</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Интерпретация культурных феноменов в социологии Э. Дюркгейма, А. Вебера, М. Вебера, К. Манхейма, В. Парето.</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Интуитивистские интерпретации культуры.</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«Философия жизни» как философия культуры.</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Этнопсихологические теории культуры (В. Дильтей, И. Гартман, Г. Зиммель).</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Психоаналитическая интерпретация культуры З. Фрейда, К. Юнга, Э. Эриксона.</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Концепция развития культуры О. Тоффлера, З. Бжезинского.</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Игровая концепция культуры Й. Хёйзинги. Идеи Э. Берна и Г. Гессе как выражение игровой концепции культуры.</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Французская историческая школа «Анналов».</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Структурно-функциональный подход в науке о культуре (Б. Малиновский, А. Рэдклиф-Браун).</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Символические теории культуры (Э. Кассирер, Э. Уайт).</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 Леви-Строс и структурная антропология.</w:t>
      </w:r>
    </w:p>
    <w:p w:rsidR="00FE6513" w:rsidRDefault="0095178B">
      <w:pPr>
        <w:numPr>
          <w:ilvl w:val="0"/>
          <w:numId w:val="3"/>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Интерпретация культурных феноменов в постструктурализме.</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Искусство как чувственная сфера культуры</w:t>
      </w:r>
    </w:p>
    <w:p w:rsidR="00FE6513" w:rsidRDefault="0095178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План:</w:t>
      </w:r>
    </w:p>
    <w:p w:rsidR="00FE6513" w:rsidRDefault="00FE6513">
      <w:pPr>
        <w:spacing w:after="0" w:line="360" w:lineRule="auto"/>
        <w:jc w:val="center"/>
        <w:rPr>
          <w:rFonts w:ascii="Times New Roman" w:hAnsi="Times New Roman" w:cs="Times New Roman"/>
          <w:sz w:val="24"/>
          <w:szCs w:val="24"/>
        </w:rPr>
      </w:pPr>
    </w:p>
    <w:p w:rsidR="00FE6513" w:rsidRDefault="0095178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FE6513" w:rsidRDefault="0095178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Происхождение искусства. Синкретический и магический характер первобытного искусства.</w:t>
      </w:r>
    </w:p>
    <w:p w:rsidR="00FE6513" w:rsidRDefault="0095178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История искусства как художественное отражение ведущих духовных смыслов и идеалов эпох культурной истории.</w:t>
      </w:r>
    </w:p>
    <w:p w:rsidR="00FE6513" w:rsidRDefault="0095178B">
      <w:pPr>
        <w:numPr>
          <w:ilvl w:val="0"/>
          <w:numId w:val="4"/>
        </w:numPr>
        <w:suppressAutoHyphen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FE6513" w:rsidRDefault="009517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Восток и Запад: сравнительное изучение культур</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евроатлантической цивилизации</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Первобытная культура как этап в истории культуры евроатлантической цивилизации. Классическая древнегреческая культура. Характерные черты культуры </w:t>
      </w:r>
      <w:r>
        <w:rPr>
          <w:rFonts w:ascii="Times New Roman" w:hAnsi="Times New Roman" w:cs="Times New Roman"/>
          <w:sz w:val="24"/>
          <w:szCs w:val="24"/>
        </w:rPr>
        <w:lastRenderedPageBreak/>
        <w:t>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Философия, наука, и религия. Культура барокко – эпоха роскоши и смятения.</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rsidR="00FE6513" w:rsidRDefault="009517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Место и роль России в мировом пространстве культур</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Периодизация русской культуры: </w:t>
      </w:r>
    </w:p>
    <w:p w:rsidR="00FE6513" w:rsidRDefault="0095178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Дохристианская.</w:t>
      </w:r>
    </w:p>
    <w:p w:rsidR="00FE6513" w:rsidRDefault="0095178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Христианская: </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Б) Период-правление династии Романовых. Основные культурные центры: Москва и Петербург. Ориентация на Запад. Светское искусство.</w:t>
      </w:r>
    </w:p>
    <w:p w:rsidR="00FE6513" w:rsidRDefault="0095178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lastRenderedPageBreak/>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rsidR="00FE6513" w:rsidRDefault="0095178B">
      <w:pPr>
        <w:pStyle w:val="21"/>
        <w:numPr>
          <w:ilvl w:val="0"/>
          <w:numId w:val="5"/>
        </w:numPr>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Культура постсоветской России. Кризис. Пути развития. </w:t>
      </w:r>
    </w:p>
    <w:p w:rsidR="00FE6513" w:rsidRDefault="0095178B">
      <w:pPr>
        <w:pStyle w:val="21"/>
        <w:spacing w:after="0" w:line="360" w:lineRule="auto"/>
        <w:jc w:val="both"/>
        <w:rPr>
          <w:rFonts w:ascii="Times New Roman" w:hAnsi="Times New Roman" w:cs="Times New Roman"/>
          <w:b/>
          <w:bCs/>
          <w:sz w:val="24"/>
          <w:szCs w:val="24"/>
        </w:rPr>
      </w:pPr>
      <w:r>
        <w:rPr>
          <w:rFonts w:ascii="Times New Roman" w:hAnsi="Times New Roman" w:cs="Times New Roman"/>
          <w:b/>
          <w:sz w:val="24"/>
          <w:szCs w:val="24"/>
        </w:rPr>
        <w:t>Дохристианская культура славян</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FE6513" w:rsidRDefault="0095178B">
      <w:pPr>
        <w:pStyle w:val="21"/>
        <w:numPr>
          <w:ilvl w:val="2"/>
          <w:numId w:val="0"/>
        </w:numPr>
        <w:tabs>
          <w:tab w:val="left" w:pos="360"/>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Культура Киевской Руси</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Культура Московской Руси</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sz w:val="24"/>
          <w:szCs w:val="24"/>
          <w:lang w:val="en-US"/>
        </w:rPr>
        <w:t>XIV</w:t>
      </w:r>
      <w:r>
        <w:rPr>
          <w:rFonts w:ascii="Times New Roman" w:hAnsi="Times New Roman" w:cs="Times New Roman"/>
          <w:bCs/>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w:t>
      </w:r>
      <w:r>
        <w:rPr>
          <w:rFonts w:ascii="Times New Roman" w:hAnsi="Times New Roman" w:cs="Times New Roman"/>
          <w:bCs/>
          <w:sz w:val="24"/>
          <w:szCs w:val="24"/>
        </w:rPr>
        <w:lastRenderedPageBreak/>
        <w:t xml:space="preserve">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Завершение истории средневековой  русской культуры и зарождение культуры нового времени. </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Русское Просвещение. Европеизация культуры России</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Реформы Петра-</w:t>
      </w:r>
      <w:r>
        <w:rPr>
          <w:rFonts w:ascii="Times New Roman" w:hAnsi="Times New Roman" w:cs="Times New Roman"/>
          <w:bCs/>
          <w:sz w:val="24"/>
          <w:szCs w:val="24"/>
          <w:lang w:val="en-US"/>
        </w:rPr>
        <w:t>I</w:t>
      </w:r>
      <w:r>
        <w:rPr>
          <w:rFonts w:ascii="Times New Roman" w:hAnsi="Times New Roman" w:cs="Times New Roman"/>
          <w:bCs/>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Русская культура </w:t>
      </w:r>
      <w:r>
        <w:rPr>
          <w:rFonts w:ascii="Times New Roman" w:hAnsi="Times New Roman" w:cs="Times New Roman"/>
          <w:b/>
          <w:sz w:val="24"/>
          <w:szCs w:val="24"/>
          <w:lang w:val="en-US"/>
        </w:rPr>
        <w:t>XIX</w:t>
      </w:r>
      <w:r>
        <w:rPr>
          <w:rFonts w:ascii="Times New Roman" w:hAnsi="Times New Roman" w:cs="Times New Roman"/>
          <w:b/>
          <w:sz w:val="24"/>
          <w:szCs w:val="24"/>
        </w:rPr>
        <w:t xml:space="preserve"> века</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«Серебряный век» в русском искусстве</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Русская культура начала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FE6513" w:rsidRDefault="0095178B">
      <w:pPr>
        <w:pStyle w:val="2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Культура СССР в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веке</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FE6513" w:rsidRDefault="0095178B">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sz w:val="24"/>
          <w:szCs w:val="24"/>
          <w:lang w:val="en-US"/>
        </w:rPr>
        <w:t>II</w:t>
      </w:r>
      <w:r>
        <w:rPr>
          <w:rFonts w:ascii="Times New Roman" w:hAnsi="Times New Roman" w:cs="Times New Roman"/>
          <w:bCs/>
          <w:sz w:val="24"/>
          <w:szCs w:val="24"/>
        </w:rPr>
        <w:t xml:space="preserve"> половина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века ( Б. Пастернак. А. Солженицин). Российские барды. Культура эпохи застоя и диссидентство. Историческое значение советской культуры. </w:t>
      </w:r>
    </w:p>
    <w:p w:rsidR="00FE6513" w:rsidRDefault="0095178B">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rsidR="00FE6513" w:rsidRDefault="009517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Региональная культура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rsidR="0095178B" w:rsidRDefault="0095178B">
      <w:pPr>
        <w:spacing w:after="0" w:line="360" w:lineRule="auto"/>
        <w:jc w:val="both"/>
        <w:rPr>
          <w:rFonts w:ascii="Times New Roman" w:hAnsi="Times New Roman" w:cs="Times New Roman"/>
          <w:sz w:val="24"/>
          <w:szCs w:val="24"/>
        </w:rPr>
      </w:pPr>
    </w:p>
    <w:p w:rsidR="00FE6513" w:rsidRDefault="0095178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 МЕТОДИЧЕСКИЕ УКАЗАНИЯ ПО ОСВОЕНИЮ ДИСЦИПЛИНЫ</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FE6513" w:rsidRDefault="009517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E6513" w:rsidRDefault="00FE6513">
      <w:pPr>
        <w:tabs>
          <w:tab w:val="left" w:pos="851"/>
        </w:tabs>
        <w:spacing w:after="0" w:line="360" w:lineRule="auto"/>
        <w:contextualSpacing/>
        <w:jc w:val="both"/>
        <w:rPr>
          <w:rFonts w:ascii="Times New Roman" w:eastAsia="Calibri" w:hAnsi="Times New Roman" w:cs="Times New Roman"/>
          <w:sz w:val="24"/>
          <w:szCs w:val="24"/>
          <w:lang w:eastAsia="ru-RU"/>
        </w:rPr>
      </w:pPr>
    </w:p>
    <w:p w:rsidR="00FE6513" w:rsidRDefault="0095178B">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FE6513" w:rsidRDefault="0095178B">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w:t>
      </w:r>
      <w:r>
        <w:rPr>
          <w:rFonts w:ascii="Times New Roman" w:eastAsia="Calibri" w:hAnsi="Times New Roman" w:cs="Times New Roman"/>
          <w:sz w:val="24"/>
          <w:szCs w:val="24"/>
          <w:lang w:eastAsia="ru-RU"/>
        </w:rPr>
        <w:lastRenderedPageBreak/>
        <w:t>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FE6513" w:rsidRDefault="0095178B">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FE6513" w:rsidRDefault="0095178B">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FE6513" w:rsidRDefault="0095178B">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FE6513" w:rsidRDefault="0095178B">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FE6513" w:rsidRDefault="009517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FE6513" w:rsidRDefault="009517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FE6513" w:rsidRDefault="009517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FE6513" w:rsidRDefault="009517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FE6513" w:rsidRDefault="0095178B">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FE6513" w:rsidRDefault="0095178B">
      <w:pPr>
        <w:pStyle w:val="100"/>
        <w:numPr>
          <w:ilvl w:val="0"/>
          <w:numId w:val="6"/>
        </w:numPr>
        <w:shd w:val="clear" w:color="auto" w:fill="auto"/>
        <w:tabs>
          <w:tab w:val="left" w:pos="864"/>
        </w:tabs>
        <w:spacing w:before="0" w:line="360" w:lineRule="auto"/>
        <w:ind w:firstLine="700"/>
        <w:rPr>
          <w:sz w:val="24"/>
          <w:szCs w:val="24"/>
        </w:rPr>
      </w:pPr>
      <w:r>
        <w:rPr>
          <w:sz w:val="24"/>
          <w:szCs w:val="24"/>
        </w:rPr>
        <w:t>выбор темы;</w:t>
      </w:r>
    </w:p>
    <w:p w:rsidR="00FE6513" w:rsidRDefault="0095178B">
      <w:pPr>
        <w:pStyle w:val="100"/>
        <w:numPr>
          <w:ilvl w:val="0"/>
          <w:numId w:val="6"/>
        </w:numPr>
        <w:shd w:val="clear" w:color="auto" w:fill="auto"/>
        <w:tabs>
          <w:tab w:val="left" w:pos="864"/>
        </w:tabs>
        <w:spacing w:before="0" w:line="360" w:lineRule="auto"/>
        <w:ind w:firstLine="700"/>
        <w:rPr>
          <w:sz w:val="24"/>
          <w:szCs w:val="24"/>
        </w:rPr>
      </w:pPr>
      <w:r>
        <w:rPr>
          <w:sz w:val="24"/>
          <w:szCs w:val="24"/>
        </w:rPr>
        <w:t>составление плана;</w:t>
      </w:r>
    </w:p>
    <w:p w:rsidR="00FE6513" w:rsidRDefault="0095178B">
      <w:pPr>
        <w:pStyle w:val="100"/>
        <w:numPr>
          <w:ilvl w:val="0"/>
          <w:numId w:val="6"/>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FE6513" w:rsidRDefault="0095178B">
      <w:pPr>
        <w:pStyle w:val="100"/>
        <w:numPr>
          <w:ilvl w:val="0"/>
          <w:numId w:val="6"/>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FE6513" w:rsidRDefault="0095178B">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FE6513" w:rsidRDefault="0095178B">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FE6513" w:rsidRDefault="0095178B">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FE6513" w:rsidRDefault="0095178B">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FE6513" w:rsidRDefault="0095178B">
      <w:pPr>
        <w:pStyle w:val="100"/>
        <w:shd w:val="clear" w:color="auto" w:fill="auto"/>
        <w:spacing w:before="0" w:line="360" w:lineRule="auto"/>
        <w:ind w:firstLine="700"/>
        <w:rPr>
          <w:sz w:val="24"/>
          <w:szCs w:val="24"/>
        </w:rPr>
      </w:pPr>
      <w:r>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FE6513" w:rsidRDefault="0095178B">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FE6513" w:rsidRDefault="0095178B">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FE6513" w:rsidRDefault="0095178B">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FE6513" w:rsidRDefault="0095178B">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FE6513" w:rsidRDefault="0095178B">
      <w:pPr>
        <w:pStyle w:val="100"/>
        <w:shd w:val="clear" w:color="auto" w:fill="auto"/>
        <w:spacing w:before="0" w:line="360" w:lineRule="auto"/>
        <w:ind w:firstLine="700"/>
        <w:rPr>
          <w:sz w:val="24"/>
          <w:szCs w:val="24"/>
        </w:rPr>
      </w:pPr>
      <w:r>
        <w:rPr>
          <w:sz w:val="24"/>
          <w:szCs w:val="24"/>
        </w:rPr>
        <w:t xml:space="preserve">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w:t>
      </w:r>
      <w:r>
        <w:rPr>
          <w:sz w:val="24"/>
          <w:szCs w:val="24"/>
        </w:rPr>
        <w:lastRenderedPageBreak/>
        <w:t>о результатах сравнения и/или обобщения точек зрения различных ученых. В выводах должно быть показано, что цель исследования достигнута.</w:t>
      </w:r>
    </w:p>
    <w:p w:rsidR="00FE6513" w:rsidRDefault="0095178B">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FE6513" w:rsidRDefault="0095178B">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FE6513" w:rsidRDefault="0095178B">
      <w:pPr>
        <w:pStyle w:val="130"/>
        <w:shd w:val="clear" w:color="auto" w:fill="auto"/>
        <w:spacing w:line="360" w:lineRule="auto"/>
        <w:ind w:firstLine="700"/>
        <w:jc w:val="both"/>
        <w:rPr>
          <w:sz w:val="24"/>
          <w:szCs w:val="24"/>
        </w:rPr>
      </w:pPr>
      <w:r>
        <w:rPr>
          <w:sz w:val="24"/>
          <w:szCs w:val="24"/>
        </w:rPr>
        <w:t>Оформление реферата, доклада.</w:t>
      </w:r>
    </w:p>
    <w:p w:rsidR="00FE6513" w:rsidRDefault="0095178B">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FE6513" w:rsidRDefault="0095178B">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FE6513" w:rsidRDefault="0095178B">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FE6513" w:rsidRDefault="0095178B">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FE6513" w:rsidRPr="00E92E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40"/>
              <w:framePr w:wrap="notBeside" w:vAnchor="text" w:hAnchor="text" w:xAlign="center" w:y="1"/>
              <w:shd w:val="clear" w:color="auto" w:fill="auto"/>
              <w:spacing w:line="240" w:lineRule="auto"/>
              <w:rPr>
                <w:sz w:val="22"/>
                <w:szCs w:val="22"/>
              </w:rPr>
            </w:pPr>
            <w:r w:rsidRPr="00E92E45">
              <w:rPr>
                <w:sz w:val="22"/>
                <w:szCs w:val="22"/>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40"/>
              <w:framePr w:wrap="notBeside" w:vAnchor="text" w:hAnchor="text" w:xAlign="center" w:y="1"/>
              <w:shd w:val="clear" w:color="auto" w:fill="auto"/>
              <w:spacing w:line="240" w:lineRule="auto"/>
              <w:rPr>
                <w:sz w:val="22"/>
                <w:szCs w:val="22"/>
              </w:rPr>
            </w:pPr>
            <w:r w:rsidRPr="00E92E45">
              <w:rPr>
                <w:sz w:val="22"/>
                <w:szCs w:val="22"/>
              </w:rPr>
              <w:t>Формат</w:t>
            </w:r>
          </w:p>
        </w:tc>
      </w:tr>
      <w:tr w:rsidR="00FE6513" w:rsidRPr="00E92E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А4</w:t>
            </w:r>
          </w:p>
        </w:tc>
      </w:tr>
      <w:tr w:rsidR="00FE6513" w:rsidRPr="00B9368B">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lang w:val="en-US"/>
              </w:rPr>
            </w:pPr>
            <w:r w:rsidRPr="00E92E45">
              <w:rPr>
                <w:sz w:val="22"/>
                <w:szCs w:val="22"/>
                <w:lang w:val="en-US"/>
              </w:rPr>
              <w:t xml:space="preserve">Times New Roman, </w:t>
            </w:r>
            <w:r w:rsidRPr="00E92E45">
              <w:rPr>
                <w:sz w:val="22"/>
                <w:szCs w:val="22"/>
              </w:rPr>
              <w:t>размер</w:t>
            </w:r>
            <w:r w:rsidRPr="00E92E45">
              <w:rPr>
                <w:sz w:val="22"/>
                <w:szCs w:val="22"/>
                <w:lang w:val="en-US"/>
              </w:rPr>
              <w:t xml:space="preserve"> (</w:t>
            </w:r>
            <w:r w:rsidRPr="00E92E45">
              <w:rPr>
                <w:sz w:val="22"/>
                <w:szCs w:val="22"/>
              </w:rPr>
              <w:t>кегль</w:t>
            </w:r>
            <w:r w:rsidRPr="00E92E45">
              <w:rPr>
                <w:sz w:val="22"/>
                <w:szCs w:val="22"/>
                <w:lang w:val="en-US"/>
              </w:rPr>
              <w:t>) 14</w:t>
            </w:r>
          </w:p>
        </w:tc>
      </w:tr>
      <w:tr w:rsidR="00FE6513" w:rsidRPr="00E92E4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1,5</w:t>
            </w:r>
          </w:p>
        </w:tc>
      </w:tr>
      <w:tr w:rsidR="00FE6513" w:rsidRPr="00E92E4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3/1,5/2/2</w:t>
            </w:r>
          </w:p>
        </w:tc>
      </w:tr>
      <w:tr w:rsidR="00FE6513" w:rsidRPr="00E92E4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lang w:val="en-US"/>
              </w:rPr>
              <w:t xml:space="preserve">Times New Roman, </w:t>
            </w:r>
            <w:r w:rsidRPr="00E92E45">
              <w:rPr>
                <w:sz w:val="22"/>
                <w:szCs w:val="22"/>
              </w:rPr>
              <w:t>размер 10</w:t>
            </w:r>
          </w:p>
        </w:tc>
      </w:tr>
      <w:tr w:rsidR="00FE6513" w:rsidRPr="00E92E4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95178B" w:rsidP="00B9368B">
            <w:pPr>
              <w:pStyle w:val="100"/>
              <w:framePr w:wrap="notBeside" w:vAnchor="text" w:hAnchor="text" w:xAlign="center" w:y="1"/>
              <w:shd w:val="clear" w:color="auto" w:fill="auto"/>
              <w:spacing w:before="0" w:line="240" w:lineRule="auto"/>
              <w:ind w:firstLine="0"/>
              <w:rPr>
                <w:sz w:val="22"/>
                <w:szCs w:val="22"/>
              </w:rPr>
            </w:pPr>
            <w:r w:rsidRPr="00E92E45">
              <w:rPr>
                <w:sz w:val="22"/>
                <w:szCs w:val="22"/>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FE6513" w:rsidRPr="00E92E45" w:rsidRDefault="00FE6513" w:rsidP="00B9368B">
            <w:pPr>
              <w:framePr w:wrap="notBeside" w:vAnchor="text" w:hAnchor="text" w:xAlign="center" w:y="1"/>
              <w:spacing w:after="0" w:line="240" w:lineRule="auto"/>
              <w:jc w:val="both"/>
              <w:rPr>
                <w:rFonts w:ascii="Times New Roman" w:hAnsi="Times New Roman" w:cs="Times New Roman"/>
              </w:rPr>
            </w:pPr>
          </w:p>
        </w:tc>
      </w:tr>
    </w:tbl>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первый лист – это титульный лист, на котором обязательно должны быть представлены: название проекта; фамилия, имя, отчество автора;</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FE6513" w:rsidRDefault="009517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FE6513" w:rsidRDefault="009517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FE6513" w:rsidRDefault="0095178B">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FE6513" w:rsidRDefault="0095178B">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Ценность конспекта значительно повышается, если студент излагает мысли своими словами, в лаконичной форме.</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Конспекты </w:t>
      </w:r>
      <w:r>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FE6513" w:rsidRDefault="0095178B">
      <w:pPr>
        <w:pStyle w:val="a"/>
        <w:numPr>
          <w:ilvl w:val="0"/>
          <w:numId w:val="0"/>
        </w:numPr>
        <w:spacing w:before="0" w:beforeAutospacing="0" w:after="0" w:afterAutospacing="0" w:line="360" w:lineRule="auto"/>
        <w:jc w:val="center"/>
        <w:rPr>
          <w:bCs/>
          <w:i/>
        </w:rPr>
      </w:pPr>
      <w:r>
        <w:rPr>
          <w:bCs/>
          <w:i/>
        </w:rPr>
        <w:t>Методические указания к составлению глоссария</w:t>
      </w:r>
    </w:p>
    <w:p w:rsidR="00FE6513" w:rsidRDefault="0095178B">
      <w:pPr>
        <w:tabs>
          <w:tab w:val="left" w:pos="993"/>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FE6513" w:rsidRDefault="00FE6513">
      <w:pPr>
        <w:spacing w:after="0" w:line="360" w:lineRule="auto"/>
        <w:jc w:val="center"/>
        <w:rPr>
          <w:rFonts w:ascii="Times New Roman" w:hAnsi="Times New Roman" w:cs="Times New Roman"/>
          <w:sz w:val="24"/>
          <w:szCs w:val="24"/>
        </w:rPr>
      </w:pPr>
    </w:p>
    <w:p w:rsidR="00FE6513" w:rsidRDefault="0095178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FE6513" w:rsidRDefault="0095178B">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w:t>
      </w:r>
      <w:r w:rsidR="00B9368B">
        <w:rPr>
          <w:rFonts w:ascii="Times New Roman" w:eastAsia="Times New Roman" w:hAnsi="Times New Roman" w:cs="Times New Roman"/>
          <w:b/>
          <w:sz w:val="24"/>
          <w:szCs w:val="24"/>
          <w:lang w:eastAsia="ru-RU"/>
        </w:rPr>
        <w:t xml:space="preserve">ля студентов очной </w:t>
      </w:r>
      <w:r>
        <w:rPr>
          <w:rFonts w:ascii="Times New Roman" w:eastAsia="Times New Roman" w:hAnsi="Times New Roman" w:cs="Times New Roman"/>
          <w:b/>
          <w:sz w:val="24"/>
          <w:szCs w:val="24"/>
          <w:lang w:eastAsia="ru-RU"/>
        </w:rPr>
        <w:t xml:space="preserve"> форм</w:t>
      </w:r>
      <w:r w:rsidR="00B9368B">
        <w:rPr>
          <w:rFonts w:ascii="Times New Roman" w:eastAsia="Times New Roman" w:hAnsi="Times New Roman" w:cs="Times New Roman"/>
          <w:b/>
          <w:sz w:val="24"/>
          <w:szCs w:val="24"/>
          <w:lang w:eastAsia="ru-RU"/>
        </w:rPr>
        <w:t>ы</w:t>
      </w:r>
      <w:r>
        <w:rPr>
          <w:rFonts w:ascii="Times New Roman" w:eastAsia="Times New Roman" w:hAnsi="Times New Roman" w:cs="Times New Roman"/>
          <w:b/>
          <w:sz w:val="24"/>
          <w:szCs w:val="24"/>
          <w:lang w:eastAsia="ru-RU"/>
        </w:rPr>
        <w:t xml:space="preserve">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2268"/>
      </w:tblGrid>
      <w:tr w:rsidR="00E92E45" w:rsidTr="00B9368B">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Учебно-</w:t>
            </w:r>
            <w:r>
              <w:rPr>
                <w:rFonts w:ascii="Times New Roman" w:eastAsia="Times New Roman" w:hAnsi="Times New Roman" w:cs="Times New Roman"/>
                <w:b/>
                <w:sz w:val="24"/>
                <w:szCs w:val="24"/>
                <w:lang w:eastAsia="ru-RU"/>
              </w:rPr>
              <w:lastRenderedPageBreak/>
              <w:t>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Трудо-</w:t>
            </w:r>
            <w:r>
              <w:rPr>
                <w:rFonts w:ascii="Times New Roman" w:eastAsia="Times New Roman" w:hAnsi="Times New Roman" w:cs="Times New Roman"/>
                <w:b/>
                <w:sz w:val="24"/>
                <w:szCs w:val="24"/>
                <w:lang w:eastAsia="ru-RU"/>
              </w:rPr>
              <w:lastRenderedPageBreak/>
              <w:t>емкость</w:t>
            </w:r>
          </w:p>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Виды </w:t>
            </w:r>
            <w:r>
              <w:rPr>
                <w:rFonts w:ascii="Times New Roman" w:eastAsia="Times New Roman" w:hAnsi="Times New Roman" w:cs="Times New Roman"/>
                <w:b/>
                <w:sz w:val="24"/>
                <w:szCs w:val="24"/>
                <w:lang w:eastAsia="ru-RU"/>
              </w:rPr>
              <w:lastRenderedPageBreak/>
              <w:t>самостоятельной работы студентов</w:t>
            </w:r>
          </w:p>
          <w:p w:rsidR="00E92E45" w:rsidRDefault="00E92E45">
            <w:pPr>
              <w:spacing w:after="0" w:line="240" w:lineRule="auto"/>
              <w:jc w:val="center"/>
              <w:rPr>
                <w:rFonts w:ascii="Times New Roman" w:eastAsia="Times New Roman" w:hAnsi="Times New Roman" w:cs="Times New Roman"/>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p>
        </w:tc>
      </w:tr>
      <w:tr w:rsidR="00E92E45" w:rsidTr="00B9368B">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 очная</w:t>
            </w:r>
          </w:p>
        </w:tc>
      </w:tr>
      <w:tr w:rsidR="00E92E45" w:rsidTr="00B9368B">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2835" w:type="dxa"/>
            <w:vMerge w:val="restart"/>
            <w:tcBorders>
              <w:top w:val="single" w:sz="4" w:space="0" w:color="auto"/>
              <w:left w:val="single" w:sz="4" w:space="0" w:color="auto"/>
              <w:bottom w:val="single" w:sz="4" w:space="0" w:color="auto"/>
              <w:right w:val="single" w:sz="4" w:space="0" w:color="auto"/>
            </w:tcBorders>
          </w:tcPr>
          <w:p w:rsidR="00E92E45" w:rsidRDefault="00E92E45">
            <w:pPr>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sz w:val="24"/>
                <w:szCs w:val="24"/>
              </w:rPr>
              <w:t>Культурология как наука</w:t>
            </w:r>
          </w:p>
          <w:p w:rsidR="00E92E45" w:rsidRDefault="00E92E45">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92E45" w:rsidRDefault="00A93330" w:rsidP="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92E45" w:rsidRDefault="00E92E45" w:rsidP="00A93330">
            <w:pPr>
              <w:spacing w:after="0"/>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92E45" w:rsidRDefault="00E92E45" w:rsidP="00A93330">
            <w:pPr>
              <w:spacing w:after="0"/>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92E45" w:rsidRDefault="00E92E45" w:rsidP="00A93330">
            <w:pPr>
              <w:spacing w:after="0"/>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92E45" w:rsidTr="00B9368B">
        <w:trPr>
          <w:cantSplit/>
          <w:trHeight w:val="221"/>
        </w:trPr>
        <w:tc>
          <w:tcPr>
            <w:tcW w:w="709" w:type="dxa"/>
            <w:vMerge w:val="restart"/>
            <w:tcBorders>
              <w:top w:val="single" w:sz="4" w:space="0" w:color="auto"/>
              <w:left w:val="single" w:sz="4" w:space="0" w:color="auto"/>
              <w:right w:val="single" w:sz="4" w:space="0" w:color="auto"/>
            </w:tcBorders>
            <w:vAlign w:val="center"/>
          </w:tcPr>
          <w:p w:rsidR="00E92E45"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rsidR="00E92E45" w:rsidRDefault="00E92E45">
            <w:pPr>
              <w:rPr>
                <w:rFonts w:ascii="Times New Roman" w:hAnsi="Times New Roman" w:cs="Times New Roman"/>
                <w:sz w:val="24"/>
                <w:szCs w:val="24"/>
              </w:rPr>
            </w:pPr>
            <w:r>
              <w:rPr>
                <w:rFonts w:ascii="Times New Roman" w:hAnsi="Times New Roman" w:cs="Times New Roman"/>
                <w:b/>
                <w:bCs/>
                <w:sz w:val="24"/>
                <w:szCs w:val="24"/>
              </w:rPr>
              <w:t xml:space="preserve">Тема 2. </w:t>
            </w:r>
            <w:r>
              <w:rPr>
                <w:rFonts w:ascii="Times New Roman" w:hAnsi="Times New Roman" w:cs="Times New Roman"/>
                <w:bCs/>
                <w:sz w:val="24"/>
                <w:szCs w:val="24"/>
              </w:rPr>
              <w:t xml:space="preserve">Основные культурологические идеи русской научной мысли </w:t>
            </w:r>
            <w:r>
              <w:rPr>
                <w:rFonts w:ascii="Times New Roman" w:hAnsi="Times New Roman" w:cs="Times New Roman"/>
                <w:bCs/>
                <w:sz w:val="24"/>
                <w:szCs w:val="24"/>
                <w:lang w:val="en-US"/>
              </w:rPr>
              <w:t>XIX</w:t>
            </w:r>
            <w:r>
              <w:rPr>
                <w:rFonts w:ascii="Times New Roman" w:hAnsi="Times New Roman" w:cs="Times New Roman"/>
                <w:bCs/>
                <w:sz w:val="24"/>
                <w:szCs w:val="24"/>
              </w:rPr>
              <w:t>-</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p w:rsidR="00E92E45" w:rsidRDefault="00E92E45">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tcPr>
          <w:p w:rsidR="00E92E45" w:rsidRDefault="00A93330" w:rsidP="00A93330">
            <w:pPr>
              <w:jc w:val="center"/>
            </w:pPr>
            <w:r>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115"/>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133"/>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106"/>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cantSplit/>
          <w:trHeight w:val="390"/>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cantSplit/>
          <w:trHeight w:val="525"/>
        </w:trPr>
        <w:tc>
          <w:tcPr>
            <w:tcW w:w="709" w:type="dxa"/>
            <w:vMerge/>
            <w:tcBorders>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Культурологическое знание 2-й половины  Х</w:t>
            </w:r>
            <w:r>
              <w:rPr>
                <w:rFonts w:ascii="Times New Roman" w:hAnsi="Times New Roman" w:cs="Times New Roman"/>
                <w:sz w:val="24"/>
                <w:szCs w:val="24"/>
                <w:lang w:val="en-US"/>
              </w:rPr>
              <w:t>I</w:t>
            </w:r>
            <w:r>
              <w:rPr>
                <w:rFonts w:ascii="Times New Roman" w:hAnsi="Times New Roman" w:cs="Times New Roman"/>
                <w:sz w:val="24"/>
                <w:szCs w:val="24"/>
              </w:rPr>
              <w:t xml:space="preserve">Х – начала ХХ века </w:t>
            </w:r>
          </w:p>
          <w:p w:rsidR="00A93330" w:rsidRDefault="00A93330">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cantSplit/>
          <w:trHeight w:val="562"/>
        </w:trPr>
        <w:tc>
          <w:tcPr>
            <w:tcW w:w="709" w:type="dxa"/>
            <w:vMerge w:val="restart"/>
            <w:tcBorders>
              <w:top w:val="single" w:sz="4" w:space="0" w:color="auto"/>
              <w:left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 xml:space="preserve">Тема 4. </w:t>
            </w:r>
            <w:r>
              <w:rPr>
                <w:rFonts w:ascii="Times New Roman" w:hAnsi="Times New Roman" w:cs="Times New Roman"/>
                <w:sz w:val="24"/>
                <w:szCs w:val="24"/>
              </w:rPr>
              <w:t>Основные научные направления культурологии ХХ в.</w:t>
            </w:r>
          </w:p>
          <w:p w:rsidR="00A93330" w:rsidRDefault="00A93330">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50"/>
        </w:trPr>
        <w:tc>
          <w:tcPr>
            <w:tcW w:w="709" w:type="dxa"/>
            <w:vMerge/>
            <w:tcBorders>
              <w:left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50"/>
        </w:trPr>
        <w:tc>
          <w:tcPr>
            <w:tcW w:w="709" w:type="dxa"/>
            <w:vMerge/>
            <w:tcBorders>
              <w:left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35"/>
        </w:trPr>
        <w:tc>
          <w:tcPr>
            <w:tcW w:w="709" w:type="dxa"/>
            <w:vMerge/>
            <w:tcBorders>
              <w:left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cantSplit/>
          <w:trHeight w:val="135"/>
        </w:trPr>
        <w:tc>
          <w:tcPr>
            <w:tcW w:w="709" w:type="dxa"/>
            <w:vMerge/>
            <w:tcBorders>
              <w:left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cantSplit/>
          <w:trHeight w:val="126"/>
        </w:trPr>
        <w:tc>
          <w:tcPr>
            <w:tcW w:w="709" w:type="dxa"/>
            <w:vMerge/>
            <w:tcBorders>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E92E45" w:rsidRDefault="00E92E45">
            <w:pPr>
              <w:rPr>
                <w:rFonts w:ascii="Times New Roman" w:hAnsi="Times New Roman" w:cs="Times New Roman"/>
                <w:sz w:val="24"/>
                <w:szCs w:val="24"/>
              </w:rPr>
            </w:pPr>
            <w:r>
              <w:rPr>
                <w:rFonts w:ascii="Times New Roman" w:hAnsi="Times New Roman" w:cs="Times New Roman"/>
                <w:b/>
                <w:bCs/>
                <w:sz w:val="24"/>
                <w:szCs w:val="24"/>
              </w:rPr>
              <w:t xml:space="preserve">Тема 5. </w:t>
            </w:r>
            <w:r>
              <w:rPr>
                <w:rFonts w:ascii="Times New Roman" w:hAnsi="Times New Roman" w:cs="Times New Roman"/>
                <w:sz w:val="24"/>
                <w:szCs w:val="24"/>
              </w:rPr>
              <w:t xml:space="preserve"> Искусство как 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E92E45" w:rsidRDefault="00E92E45">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111"/>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150"/>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92E45"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E92E45" w:rsidRDefault="00E92E45">
            <w:pPr>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xml:space="preserve"> Семиотика культуры</w:t>
            </w:r>
          </w:p>
          <w:p w:rsidR="00E92E45" w:rsidRDefault="00E92E45">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E92E45" w:rsidRDefault="00E92E45">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Сущность и структура культуры на современном этапе</w:t>
            </w:r>
          </w:p>
          <w:p w:rsidR="00A93330" w:rsidRDefault="00A93330">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2835" w:type="dxa"/>
            <w:vMerge w:val="restart"/>
            <w:tcBorders>
              <w:top w:val="single" w:sz="4" w:space="0" w:color="auto"/>
              <w:left w:val="single" w:sz="4" w:space="0" w:color="auto"/>
              <w:bottom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Тема 9.</w:t>
            </w:r>
            <w:r>
              <w:rPr>
                <w:rFonts w:ascii="Times New Roman" w:hAnsi="Times New Roman" w:cs="Times New Roman"/>
                <w:sz w:val="24"/>
                <w:szCs w:val="24"/>
              </w:rPr>
              <w:t xml:space="preserve"> «Восток»-«Запад» -сравнительное изучение культур</w:t>
            </w:r>
          </w:p>
          <w:p w:rsidR="00A93330" w:rsidRDefault="00A93330">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 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Times New Roman" w:hAnsi="Times New Roman" w:cs="Times New Roman"/>
                <w:sz w:val="24"/>
                <w:szCs w:val="24"/>
                <w:lang w:eastAsia="ru-RU"/>
              </w:rPr>
              <w:t xml:space="preserve">подготовка к дискуссии </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93330" w:rsidRDefault="00A933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A93330" w:rsidRDefault="00A93330">
            <w:pPr>
              <w:rPr>
                <w:rFonts w:ascii="Times New Roman" w:hAnsi="Times New Roman" w:cs="Times New Roman"/>
                <w:sz w:val="24"/>
                <w:szCs w:val="24"/>
              </w:rPr>
            </w:pPr>
            <w:r>
              <w:rPr>
                <w:rFonts w:ascii="Times New Roman" w:hAnsi="Times New Roman" w:cs="Times New Roman"/>
                <w:b/>
                <w:bCs/>
                <w:sz w:val="24"/>
                <w:szCs w:val="24"/>
              </w:rPr>
              <w:t xml:space="preserve">Тема 10. </w:t>
            </w:r>
            <w:r>
              <w:rPr>
                <w:rFonts w:ascii="Times New Roman" w:hAnsi="Times New Roman" w:cs="Times New Roman"/>
                <w:bCs/>
                <w:sz w:val="24"/>
                <w:szCs w:val="24"/>
              </w:rPr>
              <w:t>Место и роль России в мировом пространстве культур</w:t>
            </w:r>
          </w:p>
          <w:p w:rsidR="00A93330" w:rsidRDefault="00A93330">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A93330" w:rsidRDefault="00A93330">
            <w:r w:rsidRPr="0044373D">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81"/>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93330" w:rsidTr="00B9368B">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A93330" w:rsidTr="00B9368B">
        <w:trPr>
          <w:trHeight w:val="269"/>
        </w:trPr>
        <w:tc>
          <w:tcPr>
            <w:tcW w:w="709" w:type="dxa"/>
            <w:vMerge/>
            <w:tcBorders>
              <w:top w:val="single" w:sz="4" w:space="0" w:color="auto"/>
              <w:left w:val="single" w:sz="4" w:space="0" w:color="auto"/>
              <w:bottom w:val="single" w:sz="4" w:space="0" w:color="auto"/>
              <w:right w:val="single" w:sz="4" w:space="0" w:color="auto"/>
            </w:tcBorders>
            <w:vAlign w:val="center"/>
          </w:tcPr>
          <w:p w:rsidR="00A93330" w:rsidRDefault="00A93330">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A93330" w:rsidRDefault="00A93330">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A93330" w:rsidRDefault="00A93330" w:rsidP="00B936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2E45" w:rsidTr="00B9368B">
        <w:trPr>
          <w:trHeight w:val="269"/>
        </w:trPr>
        <w:tc>
          <w:tcPr>
            <w:tcW w:w="709" w:type="dxa"/>
            <w:vMerge w:val="restart"/>
            <w:tcBorders>
              <w:top w:val="single" w:sz="4" w:space="0" w:color="auto"/>
              <w:left w:val="single" w:sz="4" w:space="0" w:color="auto"/>
              <w:right w:val="single" w:sz="4" w:space="0" w:color="auto"/>
            </w:tcBorders>
            <w:vAlign w:val="center"/>
          </w:tcPr>
          <w:p w:rsidR="00E92E45" w:rsidRDefault="00E92E4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E92E45" w:rsidRDefault="00E92E45">
            <w:pPr>
              <w:rPr>
                <w:rFonts w:ascii="Times New Roman" w:hAnsi="Times New Roman" w:cs="Times New Roman"/>
                <w:sz w:val="24"/>
                <w:szCs w:val="24"/>
              </w:rPr>
            </w:pPr>
            <w:r>
              <w:rPr>
                <w:rFonts w:ascii="Times New Roman" w:hAnsi="Times New Roman" w:cs="Times New Roman"/>
                <w:b/>
                <w:bCs/>
                <w:sz w:val="24"/>
                <w:szCs w:val="24"/>
              </w:rPr>
              <w:t xml:space="preserve">Тема 11. </w:t>
            </w:r>
            <w:r>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tcPr>
          <w:p w:rsidR="00E92E45" w:rsidRDefault="00E92E45">
            <w:r>
              <w:rPr>
                <w:rFonts w:ascii="Times New Roman" w:eastAsia="Times New Roman" w:hAnsi="Times New Roman" w:cs="Times New Roman"/>
                <w:sz w:val="24"/>
                <w:szCs w:val="24"/>
                <w:lang w:eastAsia="ru-RU"/>
              </w:rPr>
              <w:t>17</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269"/>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165"/>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96"/>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135"/>
        </w:trPr>
        <w:tc>
          <w:tcPr>
            <w:tcW w:w="709"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2E45" w:rsidTr="00B9368B">
        <w:trPr>
          <w:trHeight w:val="126"/>
        </w:trPr>
        <w:tc>
          <w:tcPr>
            <w:tcW w:w="709" w:type="dxa"/>
            <w:vMerge/>
            <w:tcBorders>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E92E45" w:rsidTr="00B9368B">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E92E45" w:rsidRDefault="00E92E45">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92E45" w:rsidRDefault="00E92E4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E92E45">
            <w:pPr>
              <w:suppressAutoHyphens/>
              <w:snapToGrid w:val="0"/>
              <w:spacing w:after="0" w:line="240" w:lineRule="auto"/>
              <w:jc w:val="center"/>
              <w:rPr>
                <w:rFonts w:ascii="Times New Roman" w:eastAsia="Calibri" w:hAnsi="Times New Roman" w:cs="Times New Roman"/>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vAlign w:val="center"/>
          </w:tcPr>
          <w:p w:rsidR="00E92E45" w:rsidRDefault="00A93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117</w:t>
            </w:r>
          </w:p>
        </w:tc>
      </w:tr>
    </w:tbl>
    <w:p w:rsidR="00FE6513" w:rsidRDefault="0095178B">
      <w:pPr>
        <w:pStyle w:val="26"/>
        <w:shd w:val="clear" w:color="auto" w:fill="auto"/>
        <w:spacing w:before="0" w:after="0" w:line="360" w:lineRule="auto"/>
        <w:ind w:firstLine="708"/>
        <w:jc w:val="both"/>
        <w:rPr>
          <w:b w:val="0"/>
          <w:sz w:val="24"/>
          <w:szCs w:val="24"/>
        </w:rPr>
      </w:pPr>
      <w:r>
        <w:rPr>
          <w:rFonts w:eastAsia="Calibri"/>
          <w:sz w:val="24"/>
          <w:szCs w:val="24"/>
          <w:lang w:eastAsia="ru-RU"/>
        </w:rPr>
        <w:t xml:space="preserve"> </w:t>
      </w: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FE6513" w:rsidRDefault="0095178B">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95178B" w:rsidRDefault="0095178B">
      <w:pPr>
        <w:pStyle w:val="26"/>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FE6513">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FE6513">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w:t>
            </w:r>
            <w:r>
              <w:rPr>
                <w:rFonts w:ascii="Times New Roman" w:eastAsia="Times New Roman" w:hAnsi="Times New Roman" w:cs="Times New Roman"/>
                <w:sz w:val="24"/>
                <w:szCs w:val="24"/>
                <w:lang w:eastAsia="ru-RU"/>
              </w:rPr>
              <w:lastRenderedPageBreak/>
              <w:t xml:space="preserve">увеличенным шрифтом, </w:t>
            </w:r>
          </w:p>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в печатной форме,</w:t>
            </w:r>
          </w:p>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lastRenderedPageBreak/>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в печатной форме,</w:t>
            </w:r>
          </w:p>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 форме электронного документа, </w:t>
            </w:r>
          </w:p>
          <w:p w:rsidR="00FE6513" w:rsidRDefault="0095178B" w:rsidP="00B9368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FE6513" w:rsidRDefault="00FE6513">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FE6513" w:rsidRDefault="0095178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FE6513" w:rsidRDefault="009517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znanium</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FE6513" w:rsidRDefault="009517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B9368B">
        <w:rPr>
          <w:rFonts w:ascii="Times New Roman" w:hAnsi="Times New Roman"/>
          <w:sz w:val="24"/>
          <w:szCs w:val="24"/>
          <w:lang w:eastAsia="ru-RU"/>
        </w:rPr>
        <w:t>МТС Линк</w:t>
      </w:r>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FE6513" w:rsidRDefault="009517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95178B">
        <w:rPr>
          <w:rFonts w:ascii="Times New Roman" w:hAnsi="Times New Roman"/>
          <w:sz w:val="24"/>
          <w:szCs w:val="24"/>
          <w:lang w:eastAsia="ru-RU"/>
        </w:rPr>
        <w:t>МТС Линк</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FE6513" w:rsidRDefault="009517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FE6513" w:rsidRDefault="0095178B">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FE6513" w:rsidRDefault="0095178B">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МАТЕРИАЛЬНО-ТЕХНИЧЕСКОЕ ОБЕСПЕЧЕНИЕ ДИСЦИПЛИНЫ</w:t>
      </w:r>
    </w:p>
    <w:p w:rsidR="00FE6513" w:rsidRDefault="0095178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FE6513" w:rsidRDefault="0095178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 («Типография»), № 206 («Компьютерный класс»).</w:t>
      </w:r>
    </w:p>
    <w:p w:rsidR="00FE6513" w:rsidRDefault="0095178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FE6513" w:rsidRDefault="0095178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FE6513" w:rsidRDefault="0095178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FE6513" w:rsidRDefault="0095178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FE6513" w:rsidRDefault="0095178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FE6513" w:rsidRDefault="0095178B">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FE6513" w:rsidRDefault="0095178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FE6513" w:rsidRDefault="0095178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FE6513">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FE6513" w:rsidRPr="00B9368B" w:rsidRDefault="0095178B">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B9368B">
              <w:rPr>
                <w:rFonts w:ascii="Times New Roman" w:eastAsia="Arial Unicode MS" w:hAnsi="Times New Roman" w:cs="Times New Roman"/>
                <w:b/>
                <w:sz w:val="24"/>
                <w:szCs w:val="24"/>
                <w:lang w:eastAsia="ru-RU"/>
              </w:rPr>
              <w:lastRenderedPageBreak/>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FE6513" w:rsidRPr="00B9368B" w:rsidRDefault="0095178B">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B9368B">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FE651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B9368B">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Интегрированный пакет прикладных программ.</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Лицензионная версия</w:t>
            </w:r>
          </w:p>
        </w:tc>
      </w:tr>
      <w:tr w:rsidR="00FE6513">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Интегрированный пакет прикладных программ.</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Свободно распространяемый</w:t>
            </w:r>
          </w:p>
        </w:tc>
      </w:tr>
      <w:tr w:rsidR="00FE6513">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ИПС «КонсультантПлюс»</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val="en-US" w:eastAsia="ru-RU"/>
              </w:rPr>
              <w:t>URL</w:t>
            </w:r>
            <w:r w:rsidRPr="00B9368B">
              <w:rPr>
                <w:rFonts w:ascii="Times New Roman" w:eastAsia="Arial Unicode MS" w:hAnsi="Times New Roman" w:cs="Times New Roman"/>
                <w:sz w:val="24"/>
                <w:szCs w:val="24"/>
                <w:lang w:eastAsia="ru-RU"/>
              </w:rPr>
              <w:t xml:space="preserve">: </w:t>
            </w:r>
            <w:r w:rsidRPr="00B9368B">
              <w:rPr>
                <w:rFonts w:ascii="Times New Roman" w:eastAsia="Arial Unicode MS" w:hAnsi="Times New Roman" w:cs="Times New Roman"/>
                <w:sz w:val="24"/>
                <w:szCs w:val="24"/>
                <w:lang w:val="en-US" w:eastAsia="ru-RU"/>
              </w:rPr>
              <w:t>http</w:t>
            </w:r>
            <w:r w:rsidRPr="00B9368B">
              <w:rPr>
                <w:rFonts w:ascii="Times New Roman" w:eastAsia="Arial Unicode MS" w:hAnsi="Times New Roman" w:cs="Times New Roman"/>
                <w:sz w:val="24"/>
                <w:szCs w:val="24"/>
                <w:lang w:eastAsia="ru-RU"/>
              </w:rPr>
              <w:t>://</w:t>
            </w:r>
            <w:r w:rsidRPr="00B9368B">
              <w:rPr>
                <w:rFonts w:ascii="Times New Roman" w:eastAsia="Arial Unicode MS" w:hAnsi="Times New Roman" w:cs="Times New Roman"/>
                <w:sz w:val="24"/>
                <w:szCs w:val="24"/>
                <w:lang w:val="en-US" w:eastAsia="ru-RU"/>
              </w:rPr>
              <w:t>www</w:t>
            </w:r>
            <w:r w:rsidRPr="00B9368B">
              <w:rPr>
                <w:rFonts w:ascii="Times New Roman" w:eastAsia="Arial Unicode MS" w:hAnsi="Times New Roman" w:cs="Times New Roman"/>
                <w:sz w:val="24"/>
                <w:szCs w:val="24"/>
                <w:lang w:eastAsia="ru-RU"/>
              </w:rPr>
              <w:t>.</w:t>
            </w:r>
            <w:r w:rsidRPr="00B9368B">
              <w:rPr>
                <w:rFonts w:ascii="Times New Roman" w:eastAsia="Arial Unicode MS" w:hAnsi="Times New Roman" w:cs="Times New Roman"/>
                <w:sz w:val="24"/>
                <w:szCs w:val="24"/>
                <w:lang w:val="en-US" w:eastAsia="ru-RU"/>
              </w:rPr>
              <w:t>consultant</w:t>
            </w:r>
            <w:r w:rsidRPr="00B9368B">
              <w:rPr>
                <w:rFonts w:ascii="Times New Roman" w:eastAsia="Arial Unicode MS" w:hAnsi="Times New Roman" w:cs="Times New Roman"/>
                <w:sz w:val="24"/>
                <w:szCs w:val="24"/>
                <w:lang w:eastAsia="ru-RU"/>
              </w:rPr>
              <w:t>.</w:t>
            </w:r>
            <w:r w:rsidRPr="00B9368B">
              <w:rPr>
                <w:rFonts w:ascii="Times New Roman" w:eastAsia="Arial Unicode MS" w:hAnsi="Times New Roman" w:cs="Times New Roman"/>
                <w:sz w:val="24"/>
                <w:szCs w:val="24"/>
                <w:lang w:val="en-US" w:eastAsia="ru-RU"/>
              </w:rPr>
              <w:t>ru</w:t>
            </w:r>
            <w:r w:rsidRPr="00B9368B">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Лицензионная версия</w:t>
            </w:r>
          </w:p>
        </w:tc>
      </w:tr>
      <w:tr w:rsidR="00FE651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B9368B">
              <w:rPr>
                <w:rFonts w:ascii="Times New Roman" w:eastAsia="Arial Unicode MS" w:hAnsi="Times New Roman" w:cs="Times New Roman"/>
                <w:sz w:val="24"/>
                <w:szCs w:val="24"/>
                <w:lang w:eastAsia="ru-RU"/>
              </w:rPr>
              <w:t>Знаниум</w:t>
            </w:r>
            <w:r w:rsidRPr="00B9368B">
              <w:rPr>
                <w:rFonts w:ascii="Times New Roman" w:eastAsia="Arial Unicode MS" w:hAnsi="Times New Roman" w:cs="Times New Roman"/>
                <w:sz w:val="24"/>
                <w:szCs w:val="24"/>
                <w:lang w:val="en-US" w:eastAsia="ru-RU"/>
              </w:rPr>
              <w:t xml:space="preserve"> </w:t>
            </w:r>
          </w:p>
          <w:p w:rsidR="00FE6513" w:rsidRPr="00B9368B" w:rsidRDefault="0095178B">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B9368B">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Электронная библиотечная система.</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Лицензионная версия</w:t>
            </w:r>
          </w:p>
        </w:tc>
      </w:tr>
      <w:tr w:rsidR="00FE651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 xml:space="preserve">Научная электронная библиотека </w:t>
            </w:r>
          </w:p>
          <w:p w:rsidR="00FE6513" w:rsidRPr="00B9368B" w:rsidRDefault="0095178B">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Российская научная электронная библиотека.</w:t>
            </w:r>
          </w:p>
          <w:p w:rsidR="00FE6513" w:rsidRPr="00B9368B" w:rsidRDefault="0095178B">
            <w:pPr>
              <w:autoSpaceDE w:val="0"/>
              <w:autoSpaceDN w:val="0"/>
              <w:adjustRightInd w:val="0"/>
              <w:spacing w:after="0" w:line="240" w:lineRule="auto"/>
              <w:rPr>
                <w:rFonts w:ascii="Times New Roman" w:eastAsia="Arial Unicode MS" w:hAnsi="Times New Roman" w:cs="Times New Roman"/>
                <w:sz w:val="24"/>
                <w:szCs w:val="24"/>
                <w:lang w:eastAsia="ru-RU"/>
              </w:rPr>
            </w:pPr>
            <w:r w:rsidRPr="00B9368B">
              <w:rPr>
                <w:rFonts w:ascii="Times New Roman" w:eastAsia="Arial Unicode MS" w:hAnsi="Times New Roman" w:cs="Times New Roman"/>
                <w:sz w:val="24"/>
                <w:szCs w:val="24"/>
                <w:lang w:eastAsia="ru-RU"/>
              </w:rPr>
              <w:t>Свободный доступ</w:t>
            </w:r>
          </w:p>
        </w:tc>
      </w:tr>
    </w:tbl>
    <w:p w:rsidR="00FE6513" w:rsidRDefault="00FE6513">
      <w:pPr>
        <w:pStyle w:val="26"/>
        <w:shd w:val="clear" w:color="auto" w:fill="auto"/>
        <w:spacing w:before="0" w:after="0" w:line="360" w:lineRule="auto"/>
        <w:jc w:val="both"/>
        <w:rPr>
          <w:b w:val="0"/>
          <w:sz w:val="24"/>
          <w:szCs w:val="24"/>
        </w:rPr>
      </w:pPr>
    </w:p>
    <w:p w:rsidR="00FE6513" w:rsidRDefault="009517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tbl>
      <w:tblPr>
        <w:tblpPr w:leftFromText="180" w:rightFromText="180" w:vertAnchor="text" w:tblpY="1"/>
        <w:tblOverlap w:val="never"/>
        <w:tblW w:w="9532" w:type="dxa"/>
        <w:tblLayout w:type="fixed"/>
        <w:tblLook w:val="04A0" w:firstRow="1" w:lastRow="0" w:firstColumn="1" w:lastColumn="0" w:noHBand="0" w:noVBand="1"/>
      </w:tblPr>
      <w:tblGrid>
        <w:gridCol w:w="9532"/>
      </w:tblGrid>
      <w:tr w:rsidR="00FE6513" w:rsidTr="00490551">
        <w:trPr>
          <w:trHeight w:val="2895"/>
        </w:trPr>
        <w:tc>
          <w:tcPr>
            <w:tcW w:w="9532" w:type="dxa"/>
            <w:vAlign w:val="center"/>
          </w:tcPr>
          <w:p w:rsidR="00FE6513" w:rsidRDefault="0095178B" w:rsidP="00490551">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FE6513" w:rsidRDefault="0095178B" w:rsidP="0049055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FE6513" w:rsidRDefault="0095178B" w:rsidP="00490551">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W w:w="9356" w:type="dxa"/>
              <w:tblLayout w:type="fixed"/>
              <w:tblLook w:val="04A0" w:firstRow="1" w:lastRow="0" w:firstColumn="1" w:lastColumn="0" w:noHBand="0" w:noVBand="1"/>
            </w:tblPr>
            <w:tblGrid>
              <w:gridCol w:w="9356"/>
            </w:tblGrid>
            <w:tr w:rsidR="00FE6513" w:rsidTr="00B9368B">
              <w:trPr>
                <w:trHeight w:val="252"/>
              </w:trPr>
              <w:tc>
                <w:tcPr>
                  <w:tcW w:w="9356" w:type="dxa"/>
                </w:tcPr>
                <w:p w:rsidR="00FE6513" w:rsidRDefault="00FE6513" w:rsidP="00490551">
                  <w:pPr>
                    <w:pStyle w:val="a9"/>
                    <w:framePr w:hSpace="180" w:wrap="around" w:vAnchor="text" w:hAnchor="text" w:y="1"/>
                    <w:spacing w:line="360" w:lineRule="auto"/>
                    <w:suppressOverlap/>
                    <w:rPr>
                      <w:rFonts w:ascii="Times New Roman" w:hAnsi="Times New Roman" w:cs="Times New Roman"/>
                      <w:b/>
                      <w:sz w:val="24"/>
                      <w:szCs w:val="24"/>
                    </w:rPr>
                  </w:pPr>
                </w:p>
              </w:tc>
            </w:tr>
          </w:tbl>
          <w:p w:rsidR="00FE6513" w:rsidRPr="00490551" w:rsidRDefault="00E50088" w:rsidP="00490551">
            <w:pPr>
              <w:spacing w:after="0" w:line="360" w:lineRule="auto"/>
              <w:jc w:val="both"/>
              <w:rPr>
                <w:rFonts w:ascii="Times New Roman" w:hAnsi="Times New Roman" w:cs="Times New Roman"/>
                <w:color w:val="202023"/>
                <w:sz w:val="24"/>
                <w:szCs w:val="24"/>
                <w:shd w:val="clear" w:color="auto" w:fill="FFFFFF"/>
              </w:rPr>
            </w:pPr>
            <w:r w:rsidRPr="00490551">
              <w:rPr>
                <w:rFonts w:ascii="Times New Roman" w:hAnsi="Times New Roman" w:cs="Times New Roman"/>
                <w:color w:val="202023"/>
                <w:sz w:val="24"/>
                <w:szCs w:val="24"/>
                <w:shd w:val="clear" w:color="auto" w:fill="FFFFFF"/>
              </w:rPr>
              <w:t>Викторов, В. В. Культурология : учебник / В.В. Викторов. — 2-е изд., испр. и доп. — Москва : Вузовский учебник : ИНФРА-М, 2024. — 435 с. — (Высшее образование). — DOI 10.12737/textbook_5cf61c596617f0.33128948. - ISBN 978-5-9558-0633-4. - Текст : электронный. - URL: </w:t>
            </w:r>
            <w:hyperlink r:id="rId12" w:history="1">
              <w:r w:rsidR="00490551" w:rsidRPr="00490551">
                <w:rPr>
                  <w:rStyle w:val="a5"/>
                  <w:rFonts w:ascii="Times New Roman" w:hAnsi="Times New Roman" w:cs="Times New Roman"/>
                  <w:sz w:val="24"/>
                  <w:szCs w:val="24"/>
                  <w:shd w:val="clear" w:color="auto" w:fill="FFFFFF"/>
                </w:rPr>
                <w:t>https://znanium.ru/catalog/document?id=436139#bib</w:t>
              </w:r>
            </w:hyperlink>
          </w:p>
          <w:p w:rsidR="00490551" w:rsidRPr="00490551" w:rsidRDefault="00490551" w:rsidP="00490551">
            <w:pPr>
              <w:spacing w:after="0" w:line="360" w:lineRule="auto"/>
              <w:jc w:val="both"/>
              <w:rPr>
                <w:rFonts w:ascii="Times New Roman" w:hAnsi="Times New Roman" w:cs="Times New Roman"/>
                <w:color w:val="202023"/>
                <w:sz w:val="24"/>
                <w:szCs w:val="24"/>
                <w:shd w:val="clear" w:color="auto" w:fill="FFFFFF"/>
              </w:rPr>
            </w:pPr>
            <w:r w:rsidRPr="00490551">
              <w:rPr>
                <w:rFonts w:ascii="Times New Roman" w:hAnsi="Times New Roman" w:cs="Times New Roman"/>
                <w:color w:val="202023"/>
                <w:sz w:val="24"/>
                <w:szCs w:val="24"/>
                <w:shd w:val="clear" w:color="auto" w:fill="FFFFFF"/>
              </w:rPr>
              <w:t>Силичев, Д. А. Культурология : учебное пособие / Д. А. Силичев. — 5-е изд., перераб. и доп. — Москва : Вузовский учебник : ИНФРА-М, 2024. — 393 с. . - ISBN 978-5-9558-0460-6. - Текст : электронный. - URL:</w:t>
            </w:r>
            <w:r w:rsidRPr="00490551">
              <w:rPr>
                <w:rFonts w:ascii="Times New Roman" w:hAnsi="Times New Roman" w:cs="Times New Roman"/>
                <w:sz w:val="24"/>
                <w:szCs w:val="24"/>
              </w:rPr>
              <w:t xml:space="preserve"> </w:t>
            </w:r>
            <w:hyperlink r:id="rId13" w:history="1">
              <w:r w:rsidRPr="00490551">
                <w:rPr>
                  <w:rStyle w:val="a5"/>
                  <w:rFonts w:ascii="Times New Roman" w:hAnsi="Times New Roman" w:cs="Times New Roman"/>
                  <w:sz w:val="24"/>
                  <w:szCs w:val="24"/>
                  <w:shd w:val="clear" w:color="auto" w:fill="FFFFFF"/>
                </w:rPr>
                <w:t>https://znanium.ru/catalog/document?id=435679#bib</w:t>
              </w:r>
            </w:hyperlink>
          </w:p>
          <w:p w:rsidR="00490551" w:rsidRPr="00490551" w:rsidRDefault="00490551" w:rsidP="00490551">
            <w:pPr>
              <w:spacing w:after="0" w:line="360" w:lineRule="auto"/>
              <w:jc w:val="both"/>
              <w:rPr>
                <w:rFonts w:ascii="Times New Roman" w:hAnsi="Times New Roman" w:cs="Times New Roman"/>
                <w:sz w:val="24"/>
                <w:szCs w:val="24"/>
              </w:rPr>
            </w:pPr>
          </w:p>
          <w:p w:rsidR="00FE6513" w:rsidRPr="00490551" w:rsidRDefault="0095178B" w:rsidP="00490551">
            <w:pPr>
              <w:numPr>
                <w:ilvl w:val="1"/>
                <w:numId w:val="7"/>
              </w:numPr>
              <w:tabs>
                <w:tab w:val="clear" w:pos="360"/>
                <w:tab w:val="left" w:pos="709"/>
              </w:tabs>
              <w:spacing w:after="0" w:line="360" w:lineRule="auto"/>
              <w:ind w:hanging="420"/>
              <w:jc w:val="center"/>
              <w:rPr>
                <w:rFonts w:ascii="Times New Roman" w:hAnsi="Times New Roman" w:cs="Times New Roman"/>
                <w:b/>
                <w:bCs/>
                <w:sz w:val="24"/>
                <w:szCs w:val="24"/>
              </w:rPr>
            </w:pPr>
            <w:r w:rsidRPr="00490551">
              <w:rPr>
                <w:rFonts w:ascii="Times New Roman" w:hAnsi="Times New Roman" w:cs="Times New Roman"/>
                <w:b/>
                <w:bCs/>
                <w:sz w:val="24"/>
                <w:szCs w:val="24"/>
              </w:rPr>
              <w:t>Дополнительная литература</w:t>
            </w:r>
          </w:p>
          <w:p w:rsidR="00FE6513" w:rsidRPr="00490551" w:rsidRDefault="0095178B" w:rsidP="00490551">
            <w:pPr>
              <w:pStyle w:val="afa"/>
              <w:spacing w:line="360" w:lineRule="auto"/>
              <w:ind w:left="0"/>
              <w:jc w:val="center"/>
              <w:rPr>
                <w:rFonts w:eastAsia="Times New Roman"/>
                <w:bCs/>
              </w:rPr>
            </w:pPr>
            <w:r w:rsidRPr="00490551">
              <w:rPr>
                <w:rFonts w:eastAsia="Times New Roman"/>
              </w:rPr>
              <w:t>ЭЛЕКТРОННО-БИБЛИОТЕЧНОЙ СИСТЕМЫ (ЭБС)</w:t>
            </w:r>
          </w:p>
          <w:p w:rsidR="00FE6513" w:rsidRDefault="0095178B" w:rsidP="00490551">
            <w:pPr>
              <w:pStyle w:val="afa"/>
              <w:spacing w:line="360" w:lineRule="auto"/>
              <w:ind w:left="0"/>
              <w:jc w:val="center"/>
              <w:rPr>
                <w:rFonts w:eastAsia="Times New Roman"/>
              </w:rPr>
            </w:pPr>
            <w:r w:rsidRPr="00490551">
              <w:rPr>
                <w:rFonts w:eastAsia="Times New Roman"/>
              </w:rPr>
              <w:t>адрес: www.</w:t>
            </w:r>
            <w:r w:rsidRPr="00490551">
              <w:t xml:space="preserve"> </w:t>
            </w:r>
            <w:r w:rsidRPr="00490551">
              <w:rPr>
                <w:rFonts w:eastAsia="Times New Roman"/>
                <w:lang w:val="en-US"/>
              </w:rPr>
              <w:t>z</w:t>
            </w:r>
            <w:r w:rsidRPr="00490551">
              <w:rPr>
                <w:rFonts w:eastAsia="Times New Roman"/>
              </w:rPr>
              <w:t>nanium.com</w:t>
            </w:r>
          </w:p>
          <w:p w:rsidR="008A0B43" w:rsidRPr="00490551" w:rsidRDefault="008A0B43" w:rsidP="008A0B43">
            <w:pPr>
              <w:pStyle w:val="a9"/>
              <w:spacing w:line="360" w:lineRule="auto"/>
              <w:jc w:val="both"/>
              <w:rPr>
                <w:rFonts w:ascii="Times New Roman" w:hAnsi="Times New Roman" w:cs="Times New Roman"/>
                <w:color w:val="202023"/>
                <w:sz w:val="24"/>
                <w:szCs w:val="24"/>
                <w:shd w:val="clear" w:color="auto" w:fill="FFFFFF"/>
              </w:rPr>
            </w:pPr>
            <w:r w:rsidRPr="00490551">
              <w:rPr>
                <w:rFonts w:ascii="Times New Roman" w:hAnsi="Times New Roman" w:cs="Times New Roman"/>
                <w:color w:val="202023"/>
                <w:sz w:val="24"/>
                <w:szCs w:val="24"/>
                <w:shd w:val="clear" w:color="auto" w:fill="FFFFFF"/>
              </w:rPr>
              <w:t>Малюга, Ю. Я. Культурология : учебное пособие / Ю.Я. Малюга. — 2-е изд. — Москва : ИНФРА-М, 2024. — 333 с. — (Высшее образование). - ISBN 978-5-16-004270-1. - Текст : электронный. - URL:</w:t>
            </w:r>
            <w:r w:rsidRPr="00490551">
              <w:rPr>
                <w:rFonts w:ascii="Times New Roman" w:hAnsi="Times New Roman" w:cs="Times New Roman"/>
                <w:sz w:val="24"/>
                <w:szCs w:val="24"/>
              </w:rPr>
              <w:t xml:space="preserve"> </w:t>
            </w:r>
            <w:hyperlink r:id="rId14" w:history="1">
              <w:r w:rsidRPr="00490551">
                <w:rPr>
                  <w:rStyle w:val="a5"/>
                  <w:rFonts w:ascii="Times New Roman" w:hAnsi="Times New Roman" w:cs="Times New Roman"/>
                  <w:sz w:val="24"/>
                  <w:szCs w:val="24"/>
                  <w:shd w:val="clear" w:color="auto" w:fill="FFFFFF"/>
                </w:rPr>
                <w:t>https://znanium.ru/catalog/document?id=448413#bib</w:t>
              </w:r>
            </w:hyperlink>
          </w:p>
          <w:p w:rsidR="008A0B43" w:rsidRPr="00490551" w:rsidRDefault="008A0B43" w:rsidP="008A0B43">
            <w:pPr>
              <w:pStyle w:val="a9"/>
              <w:spacing w:line="360" w:lineRule="auto"/>
              <w:jc w:val="both"/>
              <w:rPr>
                <w:rFonts w:ascii="Times New Roman" w:hAnsi="Times New Roman" w:cs="Times New Roman"/>
                <w:color w:val="202023"/>
                <w:sz w:val="24"/>
                <w:szCs w:val="24"/>
                <w:shd w:val="clear" w:color="auto" w:fill="FFFFFF"/>
              </w:rPr>
            </w:pPr>
            <w:r w:rsidRPr="00490551">
              <w:rPr>
                <w:rFonts w:ascii="Times New Roman" w:hAnsi="Times New Roman" w:cs="Times New Roman"/>
                <w:color w:val="202023"/>
                <w:sz w:val="24"/>
                <w:szCs w:val="24"/>
                <w:shd w:val="clear" w:color="auto" w:fill="FFFFFF"/>
              </w:rPr>
              <w:t xml:space="preserve">Культурология. Хрестоматия : учебное пособие / сост. Ю. В. Ветошкина ; Пермский государственный национальный исследовательский университет. - Пермь : ПГНИУ, 2021. - </w:t>
            </w:r>
            <w:r>
              <w:rPr>
                <w:rFonts w:ascii="Times New Roman" w:hAnsi="Times New Roman" w:cs="Times New Roman"/>
                <w:color w:val="202023"/>
                <w:sz w:val="24"/>
                <w:szCs w:val="24"/>
                <w:shd w:val="clear" w:color="auto" w:fill="FFFFFF"/>
              </w:rPr>
              <w:t xml:space="preserve">226 с. </w:t>
            </w:r>
            <w:bookmarkStart w:id="0" w:name="_GoBack"/>
            <w:bookmarkEnd w:id="0"/>
            <w:r w:rsidRPr="00490551">
              <w:rPr>
                <w:rFonts w:ascii="Times New Roman" w:hAnsi="Times New Roman" w:cs="Times New Roman"/>
                <w:color w:val="202023"/>
                <w:sz w:val="24"/>
                <w:szCs w:val="24"/>
                <w:shd w:val="clear" w:color="auto" w:fill="FFFFFF"/>
              </w:rPr>
              <w:t xml:space="preserve"> - Текст : электронный. - URL:</w:t>
            </w:r>
            <w:r w:rsidRPr="00490551">
              <w:rPr>
                <w:rFonts w:ascii="Times New Roman" w:hAnsi="Times New Roman" w:cs="Times New Roman"/>
                <w:sz w:val="24"/>
                <w:szCs w:val="24"/>
              </w:rPr>
              <w:t xml:space="preserve"> </w:t>
            </w:r>
            <w:hyperlink r:id="rId15" w:history="1">
              <w:r w:rsidRPr="00490551">
                <w:rPr>
                  <w:rStyle w:val="a5"/>
                  <w:rFonts w:ascii="Times New Roman" w:hAnsi="Times New Roman" w:cs="Times New Roman"/>
                  <w:sz w:val="24"/>
                  <w:szCs w:val="24"/>
                  <w:shd w:val="clear" w:color="auto" w:fill="FFFFFF"/>
                </w:rPr>
                <w:t>https://znanium.ru/catalog/document?id=447965#bib</w:t>
              </w:r>
            </w:hyperlink>
          </w:p>
          <w:p w:rsidR="00490551" w:rsidRPr="00490551" w:rsidRDefault="00490551" w:rsidP="00490551">
            <w:pPr>
              <w:pStyle w:val="afa"/>
              <w:spacing w:line="360" w:lineRule="auto"/>
              <w:ind w:left="0"/>
              <w:rPr>
                <w:rFonts w:eastAsia="Times New Roman"/>
                <w:bCs/>
              </w:rPr>
            </w:pPr>
          </w:p>
          <w:p w:rsidR="00FE6513" w:rsidRDefault="0095178B" w:rsidP="00490551">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FE6513" w:rsidRDefault="0095178B" w:rsidP="0049055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FE6513" w:rsidRDefault="0095178B" w:rsidP="00490551">
            <w:pPr>
              <w:pStyle w:val="afa"/>
              <w:numPr>
                <w:ilvl w:val="0"/>
                <w:numId w:val="8"/>
              </w:numPr>
              <w:tabs>
                <w:tab w:val="left" w:pos="284"/>
              </w:tabs>
              <w:spacing w:line="360" w:lineRule="auto"/>
              <w:ind w:left="0" w:firstLine="0"/>
              <w:jc w:val="both"/>
            </w:pPr>
            <w:r>
              <w:t xml:space="preserve">Федеральная служба государственной статистики: </w:t>
            </w:r>
            <w:hyperlink r:id="rId16" w:history="1">
              <w:r>
                <w:rPr>
                  <w:rStyle w:val="a5"/>
                  <w:color w:val="auto"/>
                </w:rPr>
                <w:t>https://rosstat.gov.ru</w:t>
              </w:r>
            </w:hyperlink>
          </w:p>
          <w:p w:rsidR="00FE6513" w:rsidRDefault="0095178B" w:rsidP="00490551">
            <w:pPr>
              <w:pStyle w:val="afa"/>
              <w:tabs>
                <w:tab w:val="left" w:pos="284"/>
              </w:tabs>
              <w:spacing w:line="360" w:lineRule="auto"/>
              <w:ind w:left="0"/>
              <w:jc w:val="both"/>
            </w:pPr>
            <w:r>
              <w:t xml:space="preserve">- основные статистические данные: </w:t>
            </w:r>
            <w:hyperlink r:id="rId17" w:history="1">
              <w:r>
                <w:rPr>
                  <w:rStyle w:val="a5"/>
                  <w:color w:val="auto"/>
                </w:rPr>
                <w:t>https://rosstat.gov.ru/statistic</w:t>
              </w:r>
            </w:hyperlink>
            <w:r>
              <w:t>;</w:t>
            </w:r>
          </w:p>
          <w:p w:rsidR="00FE6513" w:rsidRDefault="0095178B" w:rsidP="00490551">
            <w:pPr>
              <w:pStyle w:val="afa"/>
              <w:numPr>
                <w:ilvl w:val="0"/>
                <w:numId w:val="8"/>
              </w:numPr>
              <w:tabs>
                <w:tab w:val="left" w:pos="284"/>
              </w:tabs>
              <w:spacing w:line="360" w:lineRule="auto"/>
              <w:ind w:left="0" w:firstLine="0"/>
              <w:jc w:val="both"/>
            </w:pPr>
            <w:r>
              <w:t>Министерство экономического развития и торговли Камчатского края: https://www.kamgov.ru/minecon</w:t>
            </w:r>
          </w:p>
          <w:p w:rsidR="00FE6513" w:rsidRDefault="0095178B" w:rsidP="00490551">
            <w:pPr>
              <w:pStyle w:val="afa"/>
              <w:tabs>
                <w:tab w:val="left" w:pos="284"/>
              </w:tabs>
              <w:spacing w:line="360" w:lineRule="auto"/>
              <w:ind w:left="0"/>
              <w:jc w:val="both"/>
            </w:pPr>
            <w:r>
              <w:t xml:space="preserve">- прогнозы социально-экономического развития региона: </w:t>
            </w:r>
            <w:hyperlink r:id="rId18" w:history="1">
              <w:r>
                <w:rPr>
                  <w:rStyle w:val="a5"/>
                  <w:color w:val="auto"/>
                </w:rPr>
                <w:t>https://www.kamgov.ru/minecon/prognozy</w:t>
              </w:r>
            </w:hyperlink>
            <w:r>
              <w:t>;</w:t>
            </w:r>
          </w:p>
          <w:p w:rsidR="00FE6513" w:rsidRDefault="0095178B" w:rsidP="00490551">
            <w:pPr>
              <w:tabs>
                <w:tab w:val="left" w:pos="28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Официальный сайт правительства Камчатского края:  </w:t>
            </w:r>
            <w:hyperlink r:id="rId19" w:history="1">
              <w:r>
                <w:rPr>
                  <w:rStyle w:val="a5"/>
                  <w:rFonts w:ascii="Times New Roman" w:hAnsi="Times New Roman" w:cs="Times New Roman"/>
                  <w:color w:val="auto"/>
                  <w:sz w:val="24"/>
                  <w:szCs w:val="24"/>
                  <w:u w:val="none"/>
                </w:rPr>
                <w:t>https://www.kamgov.ru/gov-entity/iogv</w:t>
              </w:r>
            </w:hyperlink>
            <w:r>
              <w:rPr>
                <w:rFonts w:ascii="Times New Roman" w:hAnsi="Times New Roman" w:cs="Times New Roman"/>
                <w:sz w:val="24"/>
                <w:szCs w:val="24"/>
              </w:rPr>
              <w:t>.</w:t>
            </w:r>
          </w:p>
          <w:p w:rsidR="00FE6513" w:rsidRDefault="0095178B" w:rsidP="00490551">
            <w:pPr>
              <w:pStyle w:val="afa"/>
              <w:numPr>
                <w:ilvl w:val="0"/>
                <w:numId w:val="9"/>
              </w:numPr>
              <w:tabs>
                <w:tab w:val="left" w:pos="284"/>
              </w:tabs>
              <w:spacing w:line="360" w:lineRule="auto"/>
              <w:ind w:left="0" w:firstLine="0"/>
              <w:jc w:val="both"/>
              <w:rPr>
                <w:rStyle w:val="a5"/>
                <w:color w:val="auto"/>
              </w:rPr>
            </w:pPr>
            <w:r>
              <w:rPr>
                <w:rStyle w:val="a5"/>
                <w:color w:val="auto"/>
                <w:u w:val="none"/>
              </w:rPr>
              <w:t>Министерство социального благополучия и семейной политики Камчатского края</w:t>
            </w:r>
            <w:r>
              <w:t xml:space="preserve"> </w:t>
            </w:r>
            <w:hyperlink r:id="rId20" w:history="1">
              <w:r>
                <w:rPr>
                  <w:rStyle w:val="a5"/>
                  <w:color w:val="auto"/>
                </w:rPr>
                <w:t>https://mintrud.kamgov.ru/</w:t>
              </w:r>
            </w:hyperlink>
          </w:p>
          <w:p w:rsidR="00FE6513" w:rsidRDefault="0095178B" w:rsidP="00490551">
            <w:pPr>
              <w:pStyle w:val="afa"/>
              <w:numPr>
                <w:ilvl w:val="0"/>
                <w:numId w:val="9"/>
              </w:numPr>
              <w:tabs>
                <w:tab w:val="left" w:pos="284"/>
              </w:tabs>
              <w:spacing w:line="360" w:lineRule="auto"/>
              <w:ind w:left="0" w:firstLine="0"/>
              <w:jc w:val="both"/>
            </w:pPr>
            <w:r>
              <w:t xml:space="preserve"> Комиссия Российской Федерации по делам ЮНЕСКО </w:t>
            </w:r>
            <w:hyperlink r:id="rId21" w:history="1">
              <w:r>
                <w:rPr>
                  <w:rStyle w:val="a5"/>
                  <w:color w:val="auto"/>
                </w:rPr>
                <w:t>http://unesco.ru/news/rudn-60/</w:t>
              </w:r>
            </w:hyperlink>
          </w:p>
          <w:p w:rsidR="00FE6513" w:rsidRDefault="0095178B" w:rsidP="00490551">
            <w:pPr>
              <w:pStyle w:val="afa"/>
              <w:numPr>
                <w:ilvl w:val="0"/>
                <w:numId w:val="9"/>
              </w:numPr>
              <w:tabs>
                <w:tab w:val="left" w:pos="284"/>
              </w:tabs>
              <w:spacing w:line="360" w:lineRule="auto"/>
              <w:ind w:left="0" w:firstLine="0"/>
              <w:jc w:val="both"/>
            </w:pPr>
            <w:r>
              <w:t xml:space="preserve"> Росинформкультура </w:t>
            </w:r>
            <w:hyperlink r:id="rId22" w:history="1">
              <w:r>
                <w:rPr>
                  <w:rStyle w:val="a5"/>
                  <w:color w:val="auto"/>
                </w:rPr>
                <w:t>http://infoculture.rsl.ru/RSKD/main.htm</w:t>
              </w:r>
            </w:hyperlink>
          </w:p>
          <w:p w:rsidR="00FE6513" w:rsidRDefault="0095178B" w:rsidP="00490551">
            <w:pPr>
              <w:pStyle w:val="afa"/>
              <w:numPr>
                <w:ilvl w:val="0"/>
                <w:numId w:val="9"/>
              </w:numPr>
              <w:tabs>
                <w:tab w:val="left" w:pos="284"/>
              </w:tabs>
              <w:spacing w:line="360" w:lineRule="auto"/>
              <w:ind w:left="0" w:firstLine="0"/>
              <w:jc w:val="both"/>
            </w:pPr>
            <w:r>
              <w:t xml:space="preserve"> Культура России, информационный портал </w:t>
            </w:r>
            <w:hyperlink r:id="rId23" w:history="1">
              <w:r>
                <w:rPr>
                  <w:rStyle w:val="a5"/>
                  <w:color w:val="auto"/>
                </w:rPr>
                <w:t>http://www.russianculture.ru/</w:t>
              </w:r>
            </w:hyperlink>
          </w:p>
          <w:p w:rsidR="00FE6513" w:rsidRDefault="0095178B" w:rsidP="00490551">
            <w:pPr>
              <w:pStyle w:val="afa"/>
              <w:numPr>
                <w:ilvl w:val="0"/>
                <w:numId w:val="9"/>
              </w:numPr>
              <w:tabs>
                <w:tab w:val="left" w:pos="284"/>
              </w:tabs>
              <w:spacing w:line="360" w:lineRule="auto"/>
              <w:ind w:left="0" w:firstLine="0"/>
              <w:jc w:val="both"/>
              <w:rPr>
                <w:rStyle w:val="a5"/>
                <w:color w:val="auto"/>
              </w:rPr>
            </w:pPr>
            <w:r>
              <w:t xml:space="preserve"> Культуролог- сайт о культурологии </w:t>
            </w:r>
            <w:hyperlink r:id="rId24" w:history="1">
              <w:r>
                <w:rPr>
                  <w:rStyle w:val="a5"/>
                  <w:color w:val="auto"/>
                </w:rPr>
                <w:t>http://culturolog.ru/</w:t>
              </w:r>
            </w:hyperlink>
          </w:p>
          <w:p w:rsidR="00FE6513" w:rsidRDefault="0095178B" w:rsidP="00490551">
            <w:pPr>
              <w:pStyle w:val="afa"/>
              <w:numPr>
                <w:ilvl w:val="0"/>
                <w:numId w:val="9"/>
              </w:numPr>
              <w:tabs>
                <w:tab w:val="left" w:pos="284"/>
              </w:tabs>
              <w:spacing w:line="360" w:lineRule="auto"/>
              <w:ind w:left="0" w:firstLine="0"/>
              <w:jc w:val="both"/>
              <w:rPr>
                <w:rStyle w:val="a5"/>
                <w:color w:val="auto"/>
                <w:u w:val="none"/>
              </w:rPr>
            </w:pPr>
            <w:r>
              <w:rPr>
                <w:rStyle w:val="a5"/>
                <w:color w:val="auto"/>
              </w:rPr>
              <w:t xml:space="preserve"> </w:t>
            </w:r>
            <w:r>
              <w:rPr>
                <w:rStyle w:val="a5"/>
                <w:color w:val="auto"/>
                <w:u w:val="none"/>
              </w:rPr>
              <w:t xml:space="preserve">Министерство культуры Российской Федерации </w:t>
            </w:r>
            <w:hyperlink r:id="rId25" w:history="1">
              <w:r>
                <w:rPr>
                  <w:rStyle w:val="a5"/>
                  <w:color w:val="auto"/>
                  <w:u w:val="none"/>
                </w:rPr>
                <w:t>https://culture.gov.ru/about/</w:t>
              </w:r>
            </w:hyperlink>
          </w:p>
          <w:p w:rsidR="00FE6513" w:rsidRDefault="0095178B" w:rsidP="00490551">
            <w:pPr>
              <w:pStyle w:val="afa"/>
              <w:numPr>
                <w:ilvl w:val="0"/>
                <w:numId w:val="9"/>
              </w:numPr>
              <w:tabs>
                <w:tab w:val="left" w:pos="284"/>
              </w:tabs>
              <w:spacing w:line="360" w:lineRule="auto"/>
              <w:ind w:left="0" w:firstLine="0"/>
              <w:jc w:val="both"/>
              <w:rPr>
                <w:rStyle w:val="a5"/>
                <w:color w:val="auto"/>
              </w:rPr>
            </w:pPr>
            <w:r>
              <w:rPr>
                <w:rStyle w:val="a5"/>
                <w:color w:val="auto"/>
                <w:u w:val="none"/>
              </w:rPr>
              <w:t xml:space="preserve"> Министерство культуры Камчатского края</w:t>
            </w:r>
            <w:r>
              <w:rPr>
                <w:rStyle w:val="a5"/>
                <w:color w:val="auto"/>
              </w:rPr>
              <w:t xml:space="preserve"> </w:t>
            </w:r>
            <w:hyperlink r:id="rId26" w:history="1">
              <w:r>
                <w:rPr>
                  <w:rStyle w:val="a5"/>
                  <w:color w:val="auto"/>
                </w:rPr>
                <w:t>https://kamgov.ru/mincult</w:t>
              </w:r>
            </w:hyperlink>
          </w:p>
          <w:p w:rsidR="00FE6513" w:rsidRDefault="0095178B" w:rsidP="00490551">
            <w:pPr>
              <w:pStyle w:val="afa"/>
              <w:tabs>
                <w:tab w:val="left" w:pos="284"/>
              </w:tabs>
              <w:spacing w:line="360" w:lineRule="auto"/>
              <w:ind w:left="0"/>
              <w:jc w:val="both"/>
              <w:rPr>
                <w:rStyle w:val="a5"/>
                <w:color w:val="auto"/>
              </w:rPr>
            </w:pPr>
            <w:r>
              <w:rPr>
                <w:rStyle w:val="a5"/>
                <w:color w:val="auto"/>
                <w:u w:val="none"/>
              </w:rPr>
              <w:t>-федеральные проекты</w:t>
            </w:r>
            <w:r>
              <w:rPr>
                <w:rStyle w:val="a5"/>
                <w:color w:val="auto"/>
              </w:rPr>
              <w:t xml:space="preserve"> </w:t>
            </w:r>
            <w:hyperlink r:id="rId27" w:history="1">
              <w:r>
                <w:rPr>
                  <w:rStyle w:val="a5"/>
                  <w:color w:val="auto"/>
                </w:rPr>
                <w:t>https://www.kamgov.ru/mincult/federalnye-proekty</w:t>
              </w:r>
            </w:hyperlink>
          </w:p>
          <w:p w:rsidR="00FE6513" w:rsidRDefault="0095178B" w:rsidP="00490551">
            <w:pPr>
              <w:pStyle w:val="afa"/>
              <w:tabs>
                <w:tab w:val="left" w:pos="284"/>
              </w:tabs>
              <w:spacing w:line="360" w:lineRule="auto"/>
              <w:ind w:left="0"/>
              <w:jc w:val="both"/>
              <w:rPr>
                <w:rStyle w:val="a5"/>
                <w:color w:val="auto"/>
              </w:rPr>
            </w:pPr>
            <w:r>
              <w:rPr>
                <w:rStyle w:val="a5"/>
                <w:color w:val="auto"/>
                <w:u w:val="none"/>
              </w:rPr>
              <w:t>- региональные проекты</w:t>
            </w:r>
            <w:r>
              <w:rPr>
                <w:rStyle w:val="a5"/>
                <w:color w:val="auto"/>
              </w:rPr>
              <w:t xml:space="preserve"> </w:t>
            </w:r>
            <w:hyperlink r:id="rId28" w:history="1">
              <w:r>
                <w:rPr>
                  <w:rStyle w:val="a5"/>
                  <w:color w:val="auto"/>
                </w:rPr>
                <w:t>https://www.kamgov.ru/mincult/regionalnye-proekty</w:t>
              </w:r>
            </w:hyperlink>
          </w:p>
          <w:p w:rsidR="00FE6513" w:rsidRDefault="0095178B" w:rsidP="00490551">
            <w:pPr>
              <w:pStyle w:val="afa"/>
              <w:tabs>
                <w:tab w:val="left" w:pos="284"/>
              </w:tabs>
              <w:spacing w:line="360" w:lineRule="auto"/>
              <w:ind w:left="0"/>
              <w:jc w:val="both"/>
              <w:rPr>
                <w:rStyle w:val="a5"/>
                <w:color w:val="auto"/>
              </w:rPr>
            </w:pPr>
            <w:r>
              <w:rPr>
                <w:rStyle w:val="a5"/>
                <w:color w:val="auto"/>
              </w:rPr>
              <w:t xml:space="preserve">- </w:t>
            </w:r>
            <w:r>
              <w:rPr>
                <w:rStyle w:val="a5"/>
                <w:color w:val="auto"/>
                <w:u w:val="none"/>
              </w:rPr>
              <w:t>стратегическое планирование</w:t>
            </w:r>
            <w:r>
              <w:rPr>
                <w:rStyle w:val="a5"/>
                <w:color w:val="auto"/>
              </w:rPr>
              <w:t xml:space="preserve"> </w:t>
            </w:r>
            <w:hyperlink r:id="rId29" w:history="1">
              <w:r>
                <w:rPr>
                  <w:rStyle w:val="a5"/>
                  <w:color w:val="auto"/>
                </w:rPr>
                <w:t>https://www.kamgov.ru/mincult/razvitie-seti-organizacij-kultury-kamcatskogo-kraa-i-obespecennosti-naselenia-uslugami-organizacij-kultury-kamcatskogo-kraa</w:t>
              </w:r>
            </w:hyperlink>
          </w:p>
          <w:p w:rsidR="00FE6513" w:rsidRDefault="0095178B" w:rsidP="00490551">
            <w:pPr>
              <w:tabs>
                <w:tab w:val="left" w:pos="284"/>
              </w:tabs>
              <w:spacing w:after="0" w:line="360" w:lineRule="auto"/>
              <w:jc w:val="both"/>
              <w:rPr>
                <w:rFonts w:ascii="Times New Roman" w:hAnsi="Times New Roman" w:cs="Times New Roman"/>
                <w:sz w:val="24"/>
                <w:szCs w:val="24"/>
              </w:rPr>
            </w:pPr>
            <w:r>
              <w:rPr>
                <w:rStyle w:val="a5"/>
                <w:rFonts w:ascii="Times New Roman" w:hAnsi="Times New Roman" w:cs="Times New Roman"/>
                <w:color w:val="auto"/>
                <w:sz w:val="24"/>
                <w:szCs w:val="24"/>
                <w:u w:val="none"/>
              </w:rPr>
              <w:t>12.</w:t>
            </w:r>
            <w:r>
              <w:rPr>
                <w:rStyle w:val="a5"/>
                <w:color w:val="auto"/>
                <w:u w:val="none"/>
              </w:rPr>
              <w:t xml:space="preserve"> </w:t>
            </w:r>
            <w:r>
              <w:rPr>
                <w:rFonts w:ascii="Times New Roman" w:hAnsi="Times New Roman" w:cs="Times New Roman"/>
                <w:sz w:val="24"/>
                <w:szCs w:val="24"/>
              </w:rPr>
              <w:t xml:space="preserve">Информационные системы, ссылки на которые размещены в ЭБС ДВФ ВАВТ </w:t>
            </w:r>
            <w:hyperlink r:id="rId30" w:history="1">
              <w:r>
                <w:rPr>
                  <w:rStyle w:val="a5"/>
                  <w:rFonts w:ascii="Times New Roman" w:hAnsi="Times New Roman" w:cs="Times New Roman"/>
                  <w:color w:val="auto"/>
                  <w:sz w:val="24"/>
                  <w:szCs w:val="24"/>
                </w:rPr>
                <w:t>http://dvf-vavt.ru/biblioteka1/help_stud/</w:t>
              </w:r>
            </w:hyperlink>
          </w:p>
        </w:tc>
      </w:tr>
    </w:tbl>
    <w:p w:rsidR="00FE6513" w:rsidRDefault="00490551">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br w:type="textWrapping" w:clear="all"/>
      </w:r>
    </w:p>
    <w:p w:rsidR="0095178B" w:rsidRDefault="0095178B">
      <w:pPr>
        <w:spacing w:after="0" w:line="360" w:lineRule="auto"/>
        <w:jc w:val="both"/>
        <w:rPr>
          <w:rFonts w:ascii="Times New Roman" w:eastAsia="Times New Roman" w:hAnsi="Times New Roman" w:cs="Times New Roman"/>
          <w:bCs/>
          <w:sz w:val="24"/>
          <w:szCs w:val="24"/>
          <w:lang w:eastAsia="ru-RU"/>
        </w:rPr>
      </w:pPr>
    </w:p>
    <w:p w:rsidR="0095178B" w:rsidRDefault="0095178B">
      <w:pPr>
        <w:spacing w:after="0" w:line="360" w:lineRule="auto"/>
        <w:jc w:val="both"/>
        <w:rPr>
          <w:rFonts w:ascii="Times New Roman" w:eastAsia="Times New Roman" w:hAnsi="Times New Roman" w:cs="Times New Roman"/>
          <w:bCs/>
          <w:sz w:val="24"/>
          <w:szCs w:val="24"/>
          <w:lang w:eastAsia="ru-RU"/>
        </w:rPr>
      </w:pPr>
    </w:p>
    <w:p w:rsidR="0095178B" w:rsidRDefault="0095178B">
      <w:pPr>
        <w:spacing w:after="0" w:line="360" w:lineRule="auto"/>
        <w:jc w:val="both"/>
        <w:rPr>
          <w:rFonts w:ascii="Times New Roman" w:eastAsia="Times New Roman" w:hAnsi="Times New Roman" w:cs="Times New Roman"/>
          <w:bCs/>
          <w:sz w:val="24"/>
          <w:szCs w:val="24"/>
          <w:lang w:eastAsia="ru-RU"/>
        </w:rPr>
      </w:pPr>
    </w:p>
    <w:p w:rsidR="0095178B" w:rsidRDefault="0095178B">
      <w:pPr>
        <w:spacing w:after="0" w:line="360" w:lineRule="auto"/>
        <w:jc w:val="both"/>
        <w:rPr>
          <w:rFonts w:ascii="Times New Roman" w:eastAsia="Times New Roman" w:hAnsi="Times New Roman" w:cs="Times New Roman"/>
          <w:bCs/>
          <w:sz w:val="24"/>
          <w:szCs w:val="24"/>
          <w:lang w:eastAsia="ru-RU"/>
        </w:rPr>
      </w:pPr>
    </w:p>
    <w:p w:rsidR="00FE6513" w:rsidRDefault="009517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59776" behindDoc="0" locked="0" layoutInCell="1" allowOverlap="1">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A93330">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FE6513" w:rsidRDefault="009517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FE6513" w:rsidRDefault="009517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FE6513" w:rsidRDefault="0095178B">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8752" behindDoc="0" locked="0" layoutInCell="1" allowOverlap="1">
                <wp:simplePos x="0" y="0"/>
                <wp:positionH relativeFrom="column">
                  <wp:posOffset>-1905</wp:posOffset>
                </wp:positionH>
                <wp:positionV relativeFrom="paragraph">
                  <wp:posOffset>87630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2125EDA6" id="Прямая соединительная линия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15pt,6.9pt" to="475.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" strokeweight="4.5pt">
                <v:stroke linestyle="thickThin"/>
              </v:line>
            </w:pict>
          </mc:Fallback>
        </mc:AlternateContent>
      </w:r>
    </w:p>
    <w:p w:rsidR="00FE6513" w:rsidRDefault="009517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9517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rsidR="00FE6513" w:rsidRDefault="00FE6513">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FE6513" w:rsidRDefault="0095178B">
      <w:pPr>
        <w:tabs>
          <w:tab w:val="left" w:pos="709"/>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8"/>
          <w:szCs w:val="28"/>
          <w:lang w:eastAsia="ru-RU"/>
        </w:rPr>
        <w:t>«Культурология</w:t>
      </w:r>
      <w:r>
        <w:rPr>
          <w:rFonts w:ascii="Times New Roman" w:eastAsia="Times New Roman" w:hAnsi="Times New Roman" w:cs="Times New Roman"/>
          <w:b/>
          <w:sz w:val="24"/>
          <w:szCs w:val="24"/>
          <w:lang w:eastAsia="ru-RU"/>
        </w:rPr>
        <w:t>»</w:t>
      </w:r>
    </w:p>
    <w:p w:rsidR="00FE6513" w:rsidRDefault="0095178B">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FE6513" w:rsidRDefault="0095178B">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FE6513" w:rsidRDefault="0095178B">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FE6513" w:rsidRDefault="0095178B">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FE6513" w:rsidRDefault="00FE6513">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FE6513" w:rsidRDefault="00FE6513">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FE6513" w:rsidRDefault="009517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FE6513" w:rsidRDefault="009517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FE6513" w:rsidRDefault="00FE6513">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FE6513" w:rsidRDefault="0095178B">
      <w:pPr>
        <w:pStyle w:val="afa"/>
        <w:numPr>
          <w:ilvl w:val="1"/>
          <w:numId w:val="10"/>
        </w:numPr>
        <w:spacing w:line="360" w:lineRule="auto"/>
        <w:jc w:val="center"/>
        <w:rPr>
          <w:b/>
        </w:rPr>
      </w:pPr>
      <w:r>
        <w:rPr>
          <w:b/>
        </w:rPr>
        <w:lastRenderedPageBreak/>
        <w:t>ПАСПОРТ</w:t>
      </w:r>
    </w:p>
    <w:p w:rsidR="00FE6513" w:rsidRDefault="009517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FE6513">
        <w:tc>
          <w:tcPr>
            <w:tcW w:w="704"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110"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FE6513">
        <w:tc>
          <w:tcPr>
            <w:tcW w:w="704"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УК-5</w:t>
            </w:r>
          </w:p>
        </w:tc>
        <w:tc>
          <w:tcPr>
            <w:tcW w:w="6537"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sz w:val="24"/>
                <w:szCs w:val="24"/>
                <w:lang w:eastAsia="ru-RU"/>
              </w:rPr>
              <w:t xml:space="preserve">дискуссия с представителями Краевой библиотеки им. С.П. Крашенинникова, </w:t>
            </w:r>
            <w:r>
              <w:rPr>
                <w:rFonts w:ascii="Times New Roman" w:hAnsi="Times New Roman" w:cs="Times New Roman"/>
                <w:sz w:val="24"/>
                <w:szCs w:val="24"/>
              </w:rPr>
              <w:t>контрольные вопросы, выносимые на зачет</w:t>
            </w:r>
          </w:p>
        </w:tc>
      </w:tr>
    </w:tbl>
    <w:p w:rsidR="00FE6513" w:rsidRDefault="00FE6513">
      <w:pPr>
        <w:spacing w:after="0" w:line="360" w:lineRule="auto"/>
        <w:jc w:val="center"/>
        <w:rPr>
          <w:rFonts w:ascii="Times New Roman" w:hAnsi="Times New Roman" w:cs="Times New Roman"/>
          <w:b/>
          <w:sz w:val="24"/>
          <w:szCs w:val="24"/>
        </w:rPr>
      </w:pPr>
    </w:p>
    <w:p w:rsidR="00FE6513" w:rsidRDefault="0095178B">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FE6513">
        <w:tc>
          <w:tcPr>
            <w:tcW w:w="562"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tcPr>
          <w:p w:rsidR="00FE6513" w:rsidRDefault="0095178B">
            <w:pPr>
              <w:pStyle w:val="26"/>
              <w:shd w:val="clear" w:color="auto" w:fill="auto"/>
              <w:spacing w:before="0" w:after="0" w:line="240" w:lineRule="auto"/>
              <w:rPr>
                <w:b w:val="0"/>
                <w:i/>
                <w:sz w:val="24"/>
                <w:szCs w:val="24"/>
              </w:rPr>
            </w:pPr>
            <w:r>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rsidR="00FE6513" w:rsidRDefault="0095178B">
            <w:pPr>
              <w:pStyle w:val="26"/>
              <w:shd w:val="clear" w:color="auto" w:fill="auto"/>
              <w:spacing w:before="0" w:after="0" w:line="240" w:lineRule="auto"/>
              <w:rPr>
                <w:b w:val="0"/>
                <w:i/>
                <w:sz w:val="24"/>
                <w:szCs w:val="24"/>
              </w:rPr>
            </w:pPr>
            <w:r>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rsidR="00FE6513" w:rsidRDefault="0095178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FE6513">
        <w:tc>
          <w:tcPr>
            <w:tcW w:w="562"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rsidR="00FE6513" w:rsidRDefault="0095178B">
            <w:pPr>
              <w:pStyle w:val="26"/>
              <w:shd w:val="clear" w:color="auto" w:fill="auto"/>
              <w:spacing w:before="0" w:after="0" w:line="240" w:lineRule="auto"/>
              <w:jc w:val="both"/>
              <w:rPr>
                <w:b w:val="0"/>
                <w:sz w:val="24"/>
                <w:szCs w:val="24"/>
              </w:rPr>
            </w:pPr>
            <w:r>
              <w:rPr>
                <w:b w:val="0"/>
                <w:sz w:val="24"/>
                <w:szCs w:val="24"/>
              </w:rPr>
              <w:t>письменные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FE6513">
        <w:tc>
          <w:tcPr>
            <w:tcW w:w="562"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rsidR="00FE6513" w:rsidRDefault="0095178B">
            <w:pPr>
              <w:pStyle w:val="26"/>
              <w:shd w:val="clear" w:color="auto" w:fill="auto"/>
              <w:spacing w:before="0" w:after="0" w:line="240" w:lineRule="auto"/>
              <w:jc w:val="both"/>
              <w:rPr>
                <w:b w:val="0"/>
                <w:sz w:val="24"/>
                <w:szCs w:val="24"/>
              </w:rPr>
            </w:pPr>
            <w:r>
              <w:rPr>
                <w:b w:val="0"/>
                <w:sz w:val="24"/>
                <w:szCs w:val="24"/>
              </w:rPr>
              <w:t xml:space="preserve">устный опрос, </w:t>
            </w:r>
            <w:r>
              <w:rPr>
                <w:b w:val="0"/>
                <w:sz w:val="24"/>
                <w:szCs w:val="24"/>
                <w:lang w:eastAsia="ru-RU"/>
              </w:rPr>
              <w:t>дискуссия</w:t>
            </w:r>
            <w:r>
              <w:rPr>
                <w:sz w:val="24"/>
                <w:szCs w:val="24"/>
                <w:lang w:eastAsia="ru-RU"/>
              </w:rPr>
              <w:t xml:space="preserve"> с </w:t>
            </w:r>
            <w:r>
              <w:rPr>
                <w:b w:val="0"/>
                <w:sz w:val="24"/>
                <w:szCs w:val="24"/>
                <w:lang w:eastAsia="ru-RU"/>
              </w:rPr>
              <w:t xml:space="preserve">представителями Краевой библиотеки им. С.П. Крашенинникова с </w:t>
            </w:r>
            <w:r>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FE6513" w:rsidRDefault="0095178B">
            <w:pPr>
              <w:pStyle w:val="26"/>
              <w:shd w:val="clear" w:color="auto" w:fill="auto"/>
              <w:spacing w:before="0" w:after="0" w:line="240" w:lineRule="auto"/>
              <w:rPr>
                <w:b w:val="0"/>
                <w:sz w:val="24"/>
                <w:szCs w:val="24"/>
              </w:rPr>
            </w:pPr>
            <w:r>
              <w:rPr>
                <w:b w:val="0"/>
                <w:sz w:val="24"/>
                <w:szCs w:val="24"/>
              </w:rPr>
              <w:t>(индивидуально)</w:t>
            </w:r>
          </w:p>
        </w:tc>
      </w:tr>
      <w:tr w:rsidR="00FE6513">
        <w:tc>
          <w:tcPr>
            <w:tcW w:w="562"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jc w:val="both"/>
              <w:rPr>
                <w:b w:val="0"/>
                <w:sz w:val="24"/>
                <w:szCs w:val="24"/>
              </w:rPr>
            </w:pPr>
            <w:r>
              <w:rPr>
                <w:b w:val="0"/>
                <w:sz w:val="24"/>
                <w:szCs w:val="24"/>
              </w:rPr>
              <w:t xml:space="preserve">Реферат, доклад, эссе, тест, творческое задание, дискуссия </w:t>
            </w:r>
            <w:r>
              <w:rPr>
                <w:sz w:val="24"/>
                <w:szCs w:val="24"/>
                <w:lang w:eastAsia="ru-RU"/>
              </w:rPr>
              <w:t xml:space="preserve">с </w:t>
            </w:r>
            <w:r>
              <w:rPr>
                <w:b w:val="0"/>
                <w:sz w:val="24"/>
                <w:szCs w:val="24"/>
                <w:lang w:eastAsia="ru-RU"/>
              </w:rPr>
              <w:t>представителями Краевой библиотеки им. С.П. Крашенинникова</w:t>
            </w:r>
            <w:r>
              <w:rPr>
                <w:b w:val="0"/>
                <w:sz w:val="24"/>
                <w:szCs w:val="24"/>
              </w:rPr>
              <w:t>, 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FE6513" w:rsidRDefault="00FE6513">
      <w:pPr>
        <w:spacing w:after="0" w:line="360" w:lineRule="auto"/>
        <w:jc w:val="both"/>
        <w:rPr>
          <w:rFonts w:ascii="Times New Roman" w:hAnsi="Times New Roman" w:cs="Times New Roman"/>
          <w:b/>
          <w:sz w:val="24"/>
          <w:szCs w:val="24"/>
        </w:rPr>
      </w:pPr>
    </w:p>
    <w:p w:rsidR="00FE6513" w:rsidRDefault="0095178B">
      <w:pPr>
        <w:pStyle w:val="afa"/>
        <w:spacing w:line="360" w:lineRule="auto"/>
        <w:ind w:left="0"/>
        <w:rPr>
          <w:b/>
          <w:i/>
        </w:rPr>
      </w:pPr>
      <w:r>
        <w:rPr>
          <w:b/>
          <w:i/>
        </w:rPr>
        <w:t xml:space="preserve">                   10.2 План – график проведения контрольно-оценочных мероприятий</w:t>
      </w:r>
    </w:p>
    <w:p w:rsidR="00FE6513" w:rsidRDefault="0095178B">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«Культурология»</w:t>
      </w:r>
    </w:p>
    <w:tbl>
      <w:tblPr>
        <w:tblW w:w="0" w:type="auto"/>
        <w:tblLook w:val="04A0" w:firstRow="1" w:lastRow="0" w:firstColumn="1" w:lastColumn="0" w:noHBand="0" w:noVBand="1"/>
      </w:tblPr>
      <w:tblGrid>
        <w:gridCol w:w="1331"/>
        <w:gridCol w:w="2488"/>
        <w:gridCol w:w="3014"/>
        <w:gridCol w:w="2738"/>
      </w:tblGrid>
      <w:tr w:rsidR="00FE6513">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(сем./курс)</w:t>
            </w:r>
          </w:p>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w:t>
            </w:r>
          </w:p>
        </w:tc>
        <w:tc>
          <w:tcPr>
            <w:tcW w:w="2551"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FE6513" w:rsidRDefault="00FE6513">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FE6513" w:rsidRDefault="00FE6513">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FE6513" w:rsidRDefault="00FE6513">
            <w:pPr>
              <w:spacing w:after="0" w:line="240" w:lineRule="auto"/>
              <w:jc w:val="center"/>
              <w:rPr>
                <w:rFonts w:ascii="Times New Roman" w:hAnsi="Times New Roman" w:cs="Times New Roman"/>
                <w:b/>
                <w:sz w:val="24"/>
                <w:szCs w:val="24"/>
              </w:rPr>
            </w:pPr>
          </w:p>
        </w:tc>
      </w:tr>
      <w:tr w:rsidR="00FE6513">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FE6513">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тестирование, конспект, задание, глоссарий, </w:t>
            </w:r>
            <w:r>
              <w:rPr>
                <w:rFonts w:ascii="Times New Roman" w:eastAsia="Times New Roman" w:hAnsi="Times New Roman" w:cs="Times New Roman"/>
                <w:sz w:val="24"/>
                <w:szCs w:val="24"/>
                <w:lang w:eastAsia="ru-RU"/>
              </w:rPr>
              <w:t xml:space="preserve">дискуссия,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FE6513">
        <w:tc>
          <w:tcPr>
            <w:tcW w:w="846"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rsidR="00FE6513" w:rsidRDefault="00FE6513">
      <w:pPr>
        <w:pStyle w:val="afa"/>
        <w:spacing w:line="360" w:lineRule="auto"/>
        <w:ind w:left="0"/>
        <w:rPr>
          <w:rFonts w:eastAsia="Times New Roman"/>
          <w:b/>
          <w:i/>
          <w:iCs/>
        </w:rPr>
      </w:pPr>
    </w:p>
    <w:p w:rsidR="00FE6513" w:rsidRDefault="0095178B">
      <w:pPr>
        <w:pStyle w:val="afa"/>
        <w:numPr>
          <w:ilvl w:val="1"/>
          <w:numId w:val="11"/>
        </w:numPr>
        <w:spacing w:line="360" w:lineRule="auto"/>
        <w:jc w:val="center"/>
        <w:rPr>
          <w:rFonts w:eastAsia="Times New Roman"/>
          <w:b/>
          <w:i/>
          <w:iCs/>
        </w:rPr>
      </w:pPr>
      <w:r>
        <w:rPr>
          <w:rFonts w:eastAsia="Times New Roman"/>
          <w:b/>
          <w:i/>
        </w:rPr>
        <w:lastRenderedPageBreak/>
        <w:t>Контрольные вопросы, выносимые на зачет</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Культурология как самостоятельная отрасль знания.</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Типология культуры </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Способы человеческой жизнедеятельности: социальный и биологический.</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Появление и развитие культуры, её связь с человеческим сообществом.</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Первобытная культура и её формы.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Искусство как чувственная сфера культуры.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Региональная культура.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Организационная культура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Мир культуры человека.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Концепция культуры и цивилизации О. Шпенглера.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Семиотика культуры.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13. Миф как универсальная система знаний. </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Религия как основа культуры и социальной стабильности.</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Культурная динамика.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Эволюционизм: Э. Тайлор, Р. Маррет, Дж. Фрезер.</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Русская культурологическая мысль до и после революции 1917 г.</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Глобальные проблемы человечества и их влияние на культуру.</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Противопоставление культуры Востока и Запада.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Место и роль России в мировой культуре.</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Понятие культура и её функции.</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Традиционные промыслы и культура народов Камчатки.</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Диффузионизм:. Ф. Ратцель, Л. Фробениус</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Современная культура: особенности и проблемы.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Научное познание культуры. Функционализм.</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Культурологические воззрения Н. Я.Данилевского</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Историческая этнология: Ф. Боас, Р. Бенедикт.</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Концепция «культурного релятивизма» М. Херсковиц.</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29.Биосферная концепция культуры.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Гуманитарное направление в культуре.</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Социологическая школа и проблема культуры.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32.Философские концепции культуры: О. Шпенглер, Э. Кассирер, М. Хайдеггер, и др.</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 Символическая культурология Л. Уайта.</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Психоаналитическая концепция культуры.</w:t>
      </w:r>
    </w:p>
    <w:p w:rsidR="00FE6513" w:rsidRDefault="0095178B">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10.4.Тестовые задания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 Шпенглера;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 Оствальда;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А. Тойнби;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Н.Я. Данилевского?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Укажите исследователя, который ввѐл термин «культурология» в научный оборот, определив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его как «науку о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В. Виндельбанд;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Ж. Делѐз;</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Т. Манн;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Л. Уайт.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Каково этимологически первое значение термина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община, город, государство;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возделывание, обработка, уход, улучшение;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усовершенствование человеческого рода;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умение мыслить, рассуждать.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Каково этимологическое значение термина «цивилизация»?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гражданство, город, государство;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возделывание, обработка, уход, улучшение;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усовершенствование человеческого рода;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ремесло, торговля.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 В каком смысле употребляется в научной литературе понятие «вторая природа»?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общество;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техника;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образование.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 Укажите имя американского философа, который в XIX в. заложил основы семиотики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 Конт;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Ч. Пирс;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Ф. Боас;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Т. Парсонс.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семантический;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ценностный;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информационно-гносеологический;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информационно-семиотический.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8. Продукты и результаты человеческой деятельности, искусственно созданные человеком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предметы и явления определяются термином...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артефакты;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арт-субъекты;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материальная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духовная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языка?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орфоэпика;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эвристика;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семантика;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морфемика.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10. Из представленного перечня выберите пример естественного языка: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химическая символика;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английский язык;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язык изобразительных искусств;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язык математики.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11. Соответствие авторов их определениям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Л. Уайт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И. Кант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Цицерон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Й. Хейзинга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негенетический способ передачи информации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целостно-символическое осмысление мира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форма социальной наследственности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возделывание души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игра, интерпретация жизни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12. Соответствие типов культуры их определениям: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мировая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локальная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субкультура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цивилизация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обособленная культура, последовательно проходящая несколько стадий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синтез достижений всех национальных культур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культура социальной группы в рамках доминирующей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высокий уровень технического развития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исторически устойчивый вид социальной группировки.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13. Соответствие определений культуры эпохам: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Античность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Средневековье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Возрождение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Просвещение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творчество, ограниченное рамками божественного установления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воспитание гармонии и порядка, возделывание души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духовное совершенствование личности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продукт деятельности человеческого разума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совокупность идей и образов, влияющая на общество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14. Основные функции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социализирующая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коммуникативная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адаптивная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социально-дифференцирующая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интегративная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15. Мыслитель, который ввел в научный оборот термин «культурология»: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 Шпенглер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Л. Уайт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 Кант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А. Тойнби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Э. Тайлор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16. Культурогенез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период стагнации культурного развития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 взаимовлияния культур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процесс возникновения, становления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период упадка в процессе культурного развития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17. Соответствие авторов их трудам: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П. Сорокин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О. Шпенглер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К. Ясперс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Э. Тайлор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«Первобытная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«Смысл и назначение истории»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«Человек. Цивилизация. Общество».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«Закат Европы»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«Осень Средневековья»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18. Соответствие понятий и подходов: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архетип</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язык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система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видовое развитие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символический подход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психоаналитическая концепция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эволюционистский подход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целостный подход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деятельностный подход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19. Культурный код – это совокупность: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норм, присущих всем культурам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знаков, заключенных в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шифров древних текстов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иероглифов, клинописи и рисунков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ценностей, принятых в обществе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20. Семиотика – это наука 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знаках и знаковых системах</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нормах и обычаях, присущих всем культурам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поведении, использующем знаки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лингвистической и нелингвистической коммуникации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деятельности филологов и переводчиков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21. Герменевтика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а) способы толкования древних текстов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учение о толковании текстов, их интерпретации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метод коллекционирования древностей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определение проблем понимания, языка, смысла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способы понимания автора через текст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22. Типы знаков в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естественные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функциональные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рациональные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иконические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конвенциональные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 вербальные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23. Соответствие понятий их признакам: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знак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символ</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аллегория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образ</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предмет, выступающий представителем другого предмета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изображение отвлеченной идеи посредством образа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знак, смысл которого раскрывается через интерпретацию</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условное изображение какого-либо понятия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способ бытия художественного произведения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24. Соответствие понятий их определениям: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нормы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ценности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обычаи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обряды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сумма выдающихся продуктов творчества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правила, образцы, точные предписания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информация о свойствах предмета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стереотипный способ поведения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символический способ поведения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25. Ценности, входящие в классификацию Г. Риккерта: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логические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эстетические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мистические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технические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религиозные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26. Последовательность ценностей в иерархии М. Шелера от низших к высшим: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жизненные или витальные («благородное»)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духовные и эстетические («прекрасное»)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гносеологические («истинное»)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ценности чувственные («приятное»)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религиозные («святое»)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 морально-правовые («справедливое»)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27. Традиция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элементы социального и культурного наследия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особенности жизни, определяемые экономической формацией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действия, сопровождающие важные моменты жизни коллектива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внутреннее содержание предмета, выражающее его свойства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внешняя структура обрядовых действий в религии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28. Соответствие понятий их характеристикам: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архетип</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традиция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менталитет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нравственность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элементы социального и культурного наследия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 возникающий при исследовании объекта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врожденная бессознательная психическая структура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способ регуляции действий человека с помощью норм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образ мыслей, совокупность умственных установок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29. Ценностные ориентации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выбор ценностей в качестве нормы поведения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сознательная установка на соблюдение ценностей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направленность на материальную выгоду</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бессознательное предпочтение ценностей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30. Соответствие ценностных ориентаций их характеристикам: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финальные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инструментальные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производные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витальные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имеют утилитарный характер, определяемый пользой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высшие ценности, главные жизненные ориентиры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выражения или признаки других ценностей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отражение психофизиологических потребностей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выражение социальных предпочтений.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31. Древнеегипетский бог возрождения – ______________________</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32. Процесс возникновения мира в древнегреческой мифологии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представляется как…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превращение хаоса в космос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мирная деятельность богов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развитие абсолютной идеи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творение единого Бога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раскручивание мировой спирали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33. Культурная форма, подвергшаяся критики древнегреческих философов: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мифология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общество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политеизм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монотеизм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наука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34. Ценности средневековых феодалов: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верность идеалам, нормам и ценностям своего сословия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верность слову, уважение физической силы, благородство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борьба за честь и достоинство третьего сословия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верность идеям христианства, послушность церкви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35. Доминирующая характеристика средневековой культурной картины мира: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реалистичность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рационалистичность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символичность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механистичность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эмпиричность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36. Черты культуры эпохи Возрождения: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антропоцентризм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гуманистическая идеология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доминанта духа над плотью</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г) христианская традиция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возрождение античности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37. Основные стили в западноевропейском искусстве XVII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барокко, классицизм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классицизм, рококо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рококо, готика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готика, барокко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романика, готика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38. Ценности западной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традиционализм, созерцательность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новизна, личность, инициатива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гармония с природой, созерцательность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гармония с обществом, консерватизм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новизна, медитативность, инициатива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39. Термин сциентизм означает: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абсолютизациию роли науки в системе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философское направление, признающее разум основой познания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одно из первобытных верований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общественное движение в защиту животных</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политическую партию националистического толка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40. Черты механистической картины мира в культуре Западной Европы XVII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символизм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натурализм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механицизм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аналитизм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 геометризм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41. Соответствие черт культуры Просвещения их характеристикам: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деизм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космополитизм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рационализм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абсолютизация воспитания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убеждение в равных возможностях каждой нации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объяснение явлений природы только естественными причинами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формирование нового человека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утверждение приоритета свободы над долгом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д) признание бога как мирового разума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42. Название философско-символической поэмы Ш. Бодлера: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«Цветы зла»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«Скупой рыцарь»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«Манфред»</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«Фауст»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«Узник»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43. Характерные черты постмодернизма: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отказ от ценностей современной культуры Запада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акцент на интерпретации феноменов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отрицание «законодательного разума»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утверждение ценностей обыденной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44. Тип культуры, характеризующийся стандартизацией ценностей для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большинства, коммерциализацией и упрощением – это ____________</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45. Черты постмодернистского дискурса: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логическая рефлексия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плюрализм идей и ценностей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интерпретативный разум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опора на фундаментальные категории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46. Характерные черты интерпретативного разума: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отказ от построения философских систем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стремление к целостности познания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отрицание законов диалектической логики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утверждение словесно-языковых игр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47. Соответствие типов мышления их характеристикам: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законодательный разум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интерпретативный разум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диалектический разум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опирается на алогичность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опирается на формальную логику</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основывается на диалектической логике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основывается на синергетической логике.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48. Соответствие авторов их произведениям: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Ж. Бодрийар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2) Ж. Делез</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У. Эко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Р. Барт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«Логика смысла»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«Страх и трепет»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«Система моды»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«Маятник Фуко»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«Система вещей»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49. Соответствие авторов их концепциям: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С. Хантингтон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А. Швейцер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Ф. Фукуяма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концепция развития демократического общества американского типа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концепция этнокультурного разделения человеческих цивилизаций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концепция культурного и экономического сотрудничества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концепция гуманистического сотрудничества национальных культур.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50. Соответствие концепций их создателя: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Е. Масуда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Д. Белл</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М. Маклюэн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Х. Ортега-и-Гассет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концепция «постиндустриального общества»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теория «информационного общества»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концепция «мировой деревни»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теория «вселенского взрыва»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концепция «массового общества»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51. Место отправления древнеславянского культа: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форум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зиккурат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капище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ашрам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поляна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52. Соответствие языческих богов их функциям: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Перун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Даждьбог</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3) Велес</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Стрибог</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бог грозы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бог подземного мира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бог ветра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бог солнца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бог воды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53. Соответствие языческих праздников православным: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Иоанна Крестителя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Рождество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Ильи-пророка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Пасха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Праздник Рода-Перуна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Ивана Купала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праздник Солнца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Масленица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поминовение умерших</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54. Соответствие авторов их произведениям: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протопоп Аввакум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митрополит Иларион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монах Нестор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Симон Ушаков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«Повесть временных лет»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«Слово о законе и благодати»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«Житие…»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«Слово к любителю иконного писания»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«Просветитель»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55. Последовательность событий древнерусской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крещение Киева и Новгорода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Куликовская битва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строительство храма Софии в Киеве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падение Византии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56. Начало секуляризации в культуре России: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XV</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XVI</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XVII</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XVIII</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XIX</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57. Соответствие авторов их произведениям: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Д.И. Фонвизин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А.Н. Радищев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Н.М. Карамзин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М.М. Херасков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«Бедная Лиза»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«Бригадир»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«Владимир»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«Россияда»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«Вольность»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58. Архитекторы классицизма XVIII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В.И. Баженов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А.Д. Захаров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М.Ф. Казаков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Ф.О. Шехтель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В.В. Растрелли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59. Характеристики стиля классицизм: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долг превыше личного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образец – античность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личное выше общественного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иерархия художественных жанров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пестрота декора, алогичность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 геометризм форм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60. Секуляризация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церковное разделение на секты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религиозность среди широких слоев населения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ослабление влияния церкви в культурной жизни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отрицание религии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61. Соответствие авторов и их произведений: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М.Ю. Лермонтов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Н.В. Гоголь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А.С. Пушкин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М.П. Мусоргский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 В.И. Суриков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«Моцарт и Сальери»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«Демон»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«Хованщина»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«Отцы и дети»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«Утро стрелецкой казни»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е) «Шинель»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62. Науки, в которых российские ученые XIX века достигли выдающихся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результатов:</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математика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радиотехника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химия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физиология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философия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63. Славянофильство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религиозное течение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сектантское направление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идея превосходства славянской расы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теория особого пути развития России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концепция недоразвитости русского общества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64. Убеждение представителей западничества: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особый путь развития России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развитие России по западноевропейской модели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переход в католическое вероисповедание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отрицание западной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переход в протестантское вероисповедание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65. Духовные лидеры XIX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Феофан Затворник</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Иоанн Кронштадтский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Амвросий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Сергий Радонежский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Серафим Саровский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66. Характеристики культуры Серебряного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интенсивное развитие символизма, акмеизма, модерна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б) сосредоточение внимания на рационализме и утилитаризме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бурный расцвет культуры во всех областях</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русское религиозное возрождение, «богоискательство»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отмена крепостного права, наделение крестьян землей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67. Пролеткульт – это….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направление зарубежного русского искусства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организация, ликвидировавшая неграмотность крестьян</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союз пролетарских культурно-просветительских организаций</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журнал части русской интеллигенции в эмиграции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культ просветительства, культуры и искусства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68. Последовательность достижений советской науки в хронологии: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полет в космос Ю. А. Гагарина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первая в мире атомная электростанция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первый квантовый генератор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запуск первого искусственного спутника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69. Коренной переворот в культуре СССР:</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народная революция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массовый переворот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интернациональная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культурная революция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пролетарский бунт</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70. Соответствие ценностей культурным периодам России: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коллективизм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общинность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культ государства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плюрализм</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а) культура «серебряного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б) культура XVIII века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в) культура постмодернизма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г) культура советского периода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д) культура Древней Руси</w:t>
      </w:r>
    </w:p>
    <w:p w:rsidR="00FE6513" w:rsidRDefault="00FE6513">
      <w:pPr>
        <w:pStyle w:val="afa"/>
        <w:widowControl w:val="0"/>
        <w:spacing w:line="360" w:lineRule="auto"/>
        <w:ind w:left="0"/>
        <w:jc w:val="both"/>
        <w:rPr>
          <w:rFonts w:eastAsia="Times New Roman"/>
        </w:rPr>
      </w:pPr>
    </w:p>
    <w:p w:rsidR="00FE6513" w:rsidRDefault="009517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rsidR="00FE6513" w:rsidRDefault="0095178B">
      <w:pPr>
        <w:numPr>
          <w:ilvl w:val="3"/>
          <w:numId w:val="12"/>
        </w:numPr>
        <w:tabs>
          <w:tab w:val="left" w:pos="1440"/>
        </w:tabs>
        <w:spacing w:after="0" w:line="360" w:lineRule="auto"/>
        <w:ind w:left="0" w:hanging="1800"/>
        <w:jc w:val="both"/>
        <w:rPr>
          <w:rFonts w:ascii="Times New Roman" w:hAnsi="Times New Roman" w:cs="Times New Roman"/>
          <w:sz w:val="24"/>
          <w:szCs w:val="24"/>
        </w:rPr>
      </w:pPr>
      <w:r>
        <w:rPr>
          <w:rFonts w:ascii="Times New Roman" w:hAnsi="Times New Roman" w:cs="Times New Roman"/>
          <w:sz w:val="24"/>
          <w:szCs w:val="24"/>
        </w:rPr>
        <w:t>Культура в жизни человека и общества.</w:t>
      </w:r>
    </w:p>
    <w:p w:rsidR="00FE6513" w:rsidRDefault="0095178B">
      <w:pPr>
        <w:numPr>
          <w:ilvl w:val="3"/>
          <w:numId w:val="12"/>
        </w:numPr>
        <w:tabs>
          <w:tab w:val="left" w:pos="1440"/>
        </w:tabs>
        <w:spacing w:after="0" w:line="360" w:lineRule="auto"/>
        <w:ind w:left="0" w:hanging="1800"/>
        <w:jc w:val="both"/>
        <w:rPr>
          <w:rFonts w:ascii="Times New Roman" w:hAnsi="Times New Roman" w:cs="Times New Roman"/>
          <w:sz w:val="24"/>
          <w:szCs w:val="24"/>
        </w:rPr>
      </w:pPr>
      <w:r>
        <w:rPr>
          <w:rFonts w:ascii="Times New Roman" w:hAnsi="Times New Roman" w:cs="Times New Roman"/>
          <w:sz w:val="24"/>
          <w:szCs w:val="24"/>
        </w:rPr>
        <w:t>Современные культурологические теории.</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Традиционное и современное общество.</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Антропология – общая система наук о человеке.</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Миф как феномен культуры.</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Значение знака и символа в культуре.</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Искусство и религия.</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Возникновение христианства и его сущность. </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Элитарное и массовое искусство.</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Взаимодействие и синтез искусств в современной культуре.</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Феномен массовой культуры.</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Глобализация и ее влияние на современную культуру.</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Теория культуры и культурных типов П. Сорокина.</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Культура и природа.</w:t>
      </w:r>
    </w:p>
    <w:p w:rsidR="00FE6513" w:rsidRDefault="0095178B">
      <w:pPr>
        <w:numPr>
          <w:ilvl w:val="1"/>
          <w:numId w:val="1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Сказки, мифы, легенды народов Севера Камчатки.</w:t>
      </w:r>
    </w:p>
    <w:p w:rsidR="00FE6513" w:rsidRDefault="0095178B">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 Культура как способ социализации и инкультурации личности.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 Нормативно-регулятивная и репрессивная функции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3. Преобразующая и адаптирующая функция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4. Проблема происхождения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5. Культурные мифы прошлого и настоящего.</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6. Возможна ли единая мировая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7. Существует ли кризис в современной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8. Диалог культур в современном мире.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9. Представление о природе в разных культурах мира.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10. Достоинства и недостатки массовой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11. Причины трудностей в понимании элитарной культуры.</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12. Роль личности в искусстве.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13. Проблемы межкультурной коммуникации в современной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14. Профессиональная культура и культурная компетентность.</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15. Культура Востока и Запада: общее и особенное.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16. Религия как культурное явление.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17. Национальное самосознание и религия.</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18. Национальное самосознание и национальная культура.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19. Представление о человеке в разных культурах мира.</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20. Представление о технике в разные исторические эпохи.</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t>21. Роль техники в культуре.</w:t>
      </w:r>
    </w:p>
    <w:p w:rsidR="00FE6513" w:rsidRDefault="0095178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22 Глобальные проблемы в современной культуре.</w:t>
      </w:r>
    </w:p>
    <w:p w:rsidR="00FE6513" w:rsidRDefault="00FE6513">
      <w:pPr>
        <w:spacing w:after="0" w:line="360" w:lineRule="auto"/>
        <w:jc w:val="both"/>
        <w:rPr>
          <w:rFonts w:ascii="Times New Roman" w:hAnsi="Times New Roman" w:cs="Times New Roman"/>
          <w:sz w:val="24"/>
          <w:szCs w:val="24"/>
        </w:rPr>
      </w:pPr>
    </w:p>
    <w:p w:rsidR="00FE6513" w:rsidRDefault="009517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Задания</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1</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Составьте таблицу</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882"/>
        <w:gridCol w:w="4144"/>
      </w:tblGrid>
      <w:tr w:rsidR="00FE6513">
        <w:tc>
          <w:tcPr>
            <w:tcW w:w="2318" w:type="dxa"/>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Авторы концепций</w:t>
            </w:r>
          </w:p>
        </w:tc>
        <w:tc>
          <w:tcPr>
            <w:tcW w:w="2882" w:type="dxa"/>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концепции</w:t>
            </w:r>
          </w:p>
        </w:tc>
        <w:tc>
          <w:tcPr>
            <w:tcW w:w="4144" w:type="dxa"/>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концепции</w:t>
            </w:r>
          </w:p>
        </w:tc>
      </w:tr>
      <w:tr w:rsidR="00FE6513">
        <w:tc>
          <w:tcPr>
            <w:tcW w:w="2318" w:type="dxa"/>
          </w:tcPr>
          <w:p w:rsidR="00FE6513" w:rsidRDefault="00FE6513">
            <w:pPr>
              <w:spacing w:after="0" w:line="240" w:lineRule="auto"/>
              <w:rPr>
                <w:rFonts w:ascii="Times New Roman" w:hAnsi="Times New Roman" w:cs="Times New Roman"/>
                <w:sz w:val="24"/>
                <w:szCs w:val="24"/>
              </w:rPr>
            </w:pPr>
          </w:p>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Н.Я.Данилевский</w:t>
            </w:r>
          </w:p>
        </w:tc>
        <w:tc>
          <w:tcPr>
            <w:tcW w:w="2882" w:type="dxa"/>
          </w:tcPr>
          <w:p w:rsidR="00FE6513" w:rsidRDefault="00FE6513">
            <w:pPr>
              <w:spacing w:after="0" w:line="240" w:lineRule="auto"/>
              <w:jc w:val="center"/>
              <w:rPr>
                <w:rFonts w:ascii="Times New Roman" w:hAnsi="Times New Roman" w:cs="Times New Roman"/>
                <w:sz w:val="24"/>
                <w:szCs w:val="24"/>
              </w:rPr>
            </w:pPr>
          </w:p>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Теория культурно-исторических типов</w:t>
            </w:r>
          </w:p>
        </w:tc>
        <w:tc>
          <w:tcPr>
            <w:tcW w:w="4144" w:type="dxa"/>
          </w:tcPr>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tc>
      </w:tr>
      <w:tr w:rsidR="00FE6513">
        <w:tc>
          <w:tcPr>
            <w:tcW w:w="2318" w:type="dxa"/>
          </w:tcPr>
          <w:p w:rsidR="00FE6513" w:rsidRDefault="00FE6513">
            <w:pPr>
              <w:spacing w:after="0" w:line="240" w:lineRule="auto"/>
              <w:rPr>
                <w:rFonts w:ascii="Times New Roman" w:hAnsi="Times New Roman" w:cs="Times New Roman"/>
                <w:sz w:val="24"/>
                <w:szCs w:val="24"/>
              </w:rPr>
            </w:pPr>
          </w:p>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К.Н. Леонтьев</w:t>
            </w:r>
          </w:p>
        </w:tc>
        <w:tc>
          <w:tcPr>
            <w:tcW w:w="2882" w:type="dxa"/>
          </w:tcPr>
          <w:p w:rsidR="00FE6513" w:rsidRDefault="00FE6513">
            <w:pPr>
              <w:spacing w:after="0" w:line="240" w:lineRule="auto"/>
              <w:jc w:val="center"/>
              <w:rPr>
                <w:rFonts w:ascii="Times New Roman" w:hAnsi="Times New Roman" w:cs="Times New Roman"/>
                <w:sz w:val="24"/>
                <w:szCs w:val="24"/>
              </w:rPr>
            </w:pPr>
          </w:p>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Теория циклического развития</w:t>
            </w:r>
          </w:p>
        </w:tc>
        <w:tc>
          <w:tcPr>
            <w:tcW w:w="4144" w:type="dxa"/>
          </w:tcPr>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tc>
      </w:tr>
      <w:tr w:rsidR="00FE6513">
        <w:tc>
          <w:tcPr>
            <w:tcW w:w="2318" w:type="dxa"/>
          </w:tcPr>
          <w:p w:rsidR="00FE6513" w:rsidRDefault="00FE6513">
            <w:pPr>
              <w:spacing w:after="0" w:line="240" w:lineRule="auto"/>
              <w:rPr>
                <w:rFonts w:ascii="Times New Roman" w:hAnsi="Times New Roman" w:cs="Times New Roman"/>
                <w:sz w:val="24"/>
                <w:szCs w:val="24"/>
              </w:rPr>
            </w:pPr>
          </w:p>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О. Шпенглер</w:t>
            </w:r>
          </w:p>
        </w:tc>
        <w:tc>
          <w:tcPr>
            <w:tcW w:w="288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Концепция культурно-исторической типологии</w:t>
            </w:r>
          </w:p>
        </w:tc>
        <w:tc>
          <w:tcPr>
            <w:tcW w:w="4144" w:type="dxa"/>
          </w:tcPr>
          <w:p w:rsidR="00FE6513" w:rsidRDefault="00FE6513">
            <w:pPr>
              <w:spacing w:after="0" w:line="240" w:lineRule="auto"/>
              <w:rPr>
                <w:rFonts w:ascii="Times New Roman" w:hAnsi="Times New Roman" w:cs="Times New Roman"/>
                <w:sz w:val="24"/>
                <w:szCs w:val="24"/>
              </w:rPr>
            </w:pPr>
          </w:p>
        </w:tc>
      </w:tr>
      <w:tr w:rsidR="00FE6513">
        <w:tc>
          <w:tcPr>
            <w:tcW w:w="2318" w:type="dxa"/>
          </w:tcPr>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А. Дж. Тойнби</w:t>
            </w:r>
          </w:p>
          <w:p w:rsidR="00FE6513" w:rsidRDefault="0095178B">
            <w:pPr>
              <w:spacing w:after="0" w:line="240" w:lineRule="auto"/>
              <w:rPr>
                <w:rFonts w:ascii="Times New Roman" w:hAnsi="Times New Roman" w:cs="Times New Roman"/>
                <w:sz w:val="24"/>
                <w:szCs w:val="24"/>
              </w:rPr>
            </w:pPr>
            <w:r>
              <w:rPr>
                <w:rFonts w:ascii="Times New Roman" w:hAnsi="Times New Roman" w:cs="Times New Roman"/>
                <w:sz w:val="24"/>
                <w:szCs w:val="24"/>
              </w:rPr>
              <w:t>П.А. Сорокин</w:t>
            </w:r>
          </w:p>
        </w:tc>
        <w:tc>
          <w:tcPr>
            <w:tcW w:w="288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Концепция замкнутых культурных типов</w:t>
            </w:r>
          </w:p>
        </w:tc>
        <w:tc>
          <w:tcPr>
            <w:tcW w:w="4144" w:type="dxa"/>
          </w:tcPr>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tc>
      </w:tr>
    </w:tbl>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2</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6288"/>
      </w:tblGrid>
      <w:tr w:rsidR="00FE6513">
        <w:tc>
          <w:tcPr>
            <w:tcW w:w="3056"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Функции культуры</w:t>
            </w:r>
          </w:p>
        </w:tc>
        <w:tc>
          <w:tcPr>
            <w:tcW w:w="6288"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Основное содержание функции</w:t>
            </w: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Защитная</w:t>
            </w:r>
          </w:p>
        </w:tc>
        <w:tc>
          <w:tcPr>
            <w:tcW w:w="6288" w:type="dxa"/>
          </w:tcPr>
          <w:p w:rsidR="00FE6513" w:rsidRDefault="00FE6513">
            <w:pPr>
              <w:spacing w:after="0"/>
              <w:rPr>
                <w:rFonts w:ascii="Times New Roman" w:hAnsi="Times New Roman" w:cs="Times New Roman"/>
                <w:sz w:val="24"/>
                <w:szCs w:val="24"/>
              </w:rPr>
            </w:pP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Креативная</w:t>
            </w:r>
          </w:p>
        </w:tc>
        <w:tc>
          <w:tcPr>
            <w:tcW w:w="6288" w:type="dxa"/>
          </w:tcPr>
          <w:p w:rsidR="00FE6513" w:rsidRDefault="00FE6513">
            <w:pPr>
              <w:spacing w:after="0"/>
              <w:rPr>
                <w:rFonts w:ascii="Times New Roman" w:hAnsi="Times New Roman" w:cs="Times New Roman"/>
                <w:sz w:val="24"/>
                <w:szCs w:val="24"/>
              </w:rPr>
            </w:pP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Коммуникативная</w:t>
            </w:r>
          </w:p>
        </w:tc>
        <w:tc>
          <w:tcPr>
            <w:tcW w:w="6288" w:type="dxa"/>
          </w:tcPr>
          <w:p w:rsidR="00FE6513" w:rsidRDefault="00FE6513">
            <w:pPr>
              <w:spacing w:after="0"/>
              <w:rPr>
                <w:rFonts w:ascii="Times New Roman" w:hAnsi="Times New Roman" w:cs="Times New Roman"/>
                <w:sz w:val="24"/>
                <w:szCs w:val="24"/>
              </w:rPr>
            </w:pP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Сигнификативная</w:t>
            </w:r>
          </w:p>
        </w:tc>
        <w:tc>
          <w:tcPr>
            <w:tcW w:w="6288" w:type="dxa"/>
          </w:tcPr>
          <w:p w:rsidR="00FE6513" w:rsidRDefault="00FE6513">
            <w:pPr>
              <w:spacing w:after="0"/>
              <w:rPr>
                <w:rFonts w:ascii="Times New Roman" w:hAnsi="Times New Roman" w:cs="Times New Roman"/>
                <w:sz w:val="24"/>
                <w:szCs w:val="24"/>
              </w:rPr>
            </w:pP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Нормативная</w:t>
            </w:r>
          </w:p>
        </w:tc>
        <w:tc>
          <w:tcPr>
            <w:tcW w:w="6288" w:type="dxa"/>
          </w:tcPr>
          <w:p w:rsidR="00FE6513" w:rsidRDefault="00FE6513">
            <w:pPr>
              <w:spacing w:after="0"/>
              <w:rPr>
                <w:rFonts w:ascii="Times New Roman" w:hAnsi="Times New Roman" w:cs="Times New Roman"/>
                <w:sz w:val="24"/>
                <w:szCs w:val="24"/>
              </w:rPr>
            </w:pPr>
          </w:p>
        </w:tc>
      </w:tr>
      <w:tr w:rsidR="00FE6513">
        <w:tc>
          <w:tcPr>
            <w:tcW w:w="3056"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Релаксационная</w:t>
            </w:r>
          </w:p>
        </w:tc>
        <w:tc>
          <w:tcPr>
            <w:tcW w:w="6288" w:type="dxa"/>
          </w:tcPr>
          <w:p w:rsidR="00FE6513" w:rsidRDefault="00FE6513">
            <w:pPr>
              <w:spacing w:after="0"/>
              <w:rPr>
                <w:rFonts w:ascii="Times New Roman" w:hAnsi="Times New Roman" w:cs="Times New Roman"/>
                <w:sz w:val="24"/>
                <w:szCs w:val="24"/>
              </w:rPr>
            </w:pPr>
          </w:p>
        </w:tc>
      </w:tr>
    </w:tbl>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Назови положительные и отрицательны стороны креативной деятельности человека.</w:t>
      </w:r>
    </w:p>
    <w:p w:rsidR="00FE6513" w:rsidRDefault="0095178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FE6513" w:rsidRDefault="0095178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Какая функция читается первой универсальной и почему?</w:t>
      </w:r>
    </w:p>
    <w:p w:rsidR="00FE6513" w:rsidRDefault="0095178B">
      <w:pPr>
        <w:numPr>
          <w:ilvl w:val="0"/>
          <w:numId w:val="13"/>
        </w:numPr>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FE6513" w:rsidRDefault="00FE6513">
      <w:pPr>
        <w:spacing w:after="0" w:line="276" w:lineRule="auto"/>
        <w:jc w:val="both"/>
        <w:rPr>
          <w:rFonts w:ascii="Times New Roman" w:hAnsi="Times New Roman" w:cs="Times New Roman"/>
          <w:sz w:val="24"/>
          <w:szCs w:val="24"/>
        </w:rPr>
      </w:pPr>
    </w:p>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3</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E6513">
        <w:tc>
          <w:tcPr>
            <w:tcW w:w="4672"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Культура</w:t>
            </w:r>
          </w:p>
        </w:tc>
        <w:tc>
          <w:tcPr>
            <w:tcW w:w="4672"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Цивилизация</w:t>
            </w:r>
          </w:p>
        </w:tc>
      </w:tr>
      <w:tr w:rsidR="00FE6513">
        <w:tc>
          <w:tcPr>
            <w:tcW w:w="4672" w:type="dxa"/>
          </w:tcPr>
          <w:p w:rsidR="00FE6513" w:rsidRDefault="00FE6513">
            <w:pPr>
              <w:spacing w:after="0"/>
              <w:rPr>
                <w:rFonts w:ascii="Times New Roman" w:hAnsi="Times New Roman" w:cs="Times New Roman"/>
                <w:sz w:val="24"/>
                <w:szCs w:val="24"/>
              </w:rPr>
            </w:pPr>
          </w:p>
          <w:p w:rsidR="00FE6513" w:rsidRDefault="00FE6513">
            <w:pPr>
              <w:spacing w:after="0"/>
              <w:rPr>
                <w:rFonts w:ascii="Times New Roman" w:hAnsi="Times New Roman" w:cs="Times New Roman"/>
                <w:sz w:val="24"/>
                <w:szCs w:val="24"/>
              </w:rPr>
            </w:pPr>
          </w:p>
        </w:tc>
        <w:tc>
          <w:tcPr>
            <w:tcW w:w="4672" w:type="dxa"/>
          </w:tcPr>
          <w:p w:rsidR="00FE6513" w:rsidRDefault="00FE6513">
            <w:pPr>
              <w:spacing w:after="0"/>
              <w:rPr>
                <w:rFonts w:ascii="Times New Roman" w:hAnsi="Times New Roman" w:cs="Times New Roman"/>
                <w:sz w:val="24"/>
                <w:szCs w:val="24"/>
              </w:rPr>
            </w:pPr>
          </w:p>
        </w:tc>
      </w:tr>
    </w:tbl>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lastRenderedPageBreak/>
        <w:t>Вопросы:</w:t>
      </w:r>
    </w:p>
    <w:p w:rsidR="00FE6513" w:rsidRDefault="0095178B">
      <w:pPr>
        <w:numPr>
          <w:ilvl w:val="0"/>
          <w:numId w:val="14"/>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Когда культура становится цивилизацией?</w:t>
      </w:r>
    </w:p>
    <w:p w:rsidR="00FE6513" w:rsidRDefault="0095178B">
      <w:pPr>
        <w:numPr>
          <w:ilvl w:val="0"/>
          <w:numId w:val="14"/>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Какие признаки  перехода к цивилизации вы знаете?</w:t>
      </w:r>
    </w:p>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4</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6422"/>
      </w:tblGrid>
      <w:tr w:rsidR="00FE6513">
        <w:tc>
          <w:tcPr>
            <w:tcW w:w="9344" w:type="dxa"/>
            <w:gridSpan w:val="2"/>
          </w:tcPr>
          <w:p w:rsidR="00FE6513" w:rsidRDefault="00FE6513">
            <w:pPr>
              <w:spacing w:after="0" w:line="240" w:lineRule="auto"/>
              <w:rPr>
                <w:rFonts w:ascii="Times New Roman" w:hAnsi="Times New Roman" w:cs="Times New Roman"/>
                <w:b/>
                <w:sz w:val="24"/>
                <w:szCs w:val="24"/>
              </w:rPr>
            </w:pP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ОТРАСЛИ КУЛЬТУРЫ</w:t>
            </w:r>
          </w:p>
          <w:p w:rsidR="00FE6513" w:rsidRDefault="00FE6513">
            <w:pPr>
              <w:spacing w:after="0" w:line="240" w:lineRule="auto"/>
              <w:jc w:val="center"/>
              <w:rPr>
                <w:rFonts w:ascii="Times New Roman" w:hAnsi="Times New Roman" w:cs="Times New Roman"/>
                <w:b/>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Экономическая культура</w:t>
            </w:r>
          </w:p>
        </w:tc>
        <w:tc>
          <w:tcPr>
            <w:tcW w:w="6422" w:type="dxa"/>
          </w:tcPr>
          <w:p w:rsidR="00FE6513" w:rsidRDefault="00FE6513">
            <w:pPr>
              <w:spacing w:after="0" w:line="240" w:lineRule="auto"/>
              <w:jc w:val="center"/>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Политическая культура</w:t>
            </w:r>
          </w:p>
        </w:tc>
        <w:tc>
          <w:tcPr>
            <w:tcW w:w="6422" w:type="dxa"/>
          </w:tcPr>
          <w:p w:rsidR="00FE6513" w:rsidRDefault="00FE6513">
            <w:pPr>
              <w:spacing w:after="0" w:line="240" w:lineRule="auto"/>
              <w:jc w:val="center"/>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Профессиональная культура</w:t>
            </w:r>
          </w:p>
        </w:tc>
        <w:tc>
          <w:tcPr>
            <w:tcW w:w="6422" w:type="dxa"/>
          </w:tcPr>
          <w:p w:rsidR="00FE6513" w:rsidRDefault="00FE6513">
            <w:pPr>
              <w:spacing w:after="0" w:line="240" w:lineRule="auto"/>
              <w:jc w:val="center"/>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Педагогическая культура</w:t>
            </w:r>
          </w:p>
        </w:tc>
        <w:tc>
          <w:tcPr>
            <w:tcW w:w="6422" w:type="dxa"/>
          </w:tcPr>
          <w:p w:rsidR="00FE6513" w:rsidRDefault="00FE6513">
            <w:pPr>
              <w:spacing w:after="0" w:line="240" w:lineRule="auto"/>
              <w:jc w:val="center"/>
              <w:rPr>
                <w:rFonts w:ascii="Times New Roman" w:hAnsi="Times New Roman" w:cs="Times New Roman"/>
                <w:sz w:val="24"/>
                <w:szCs w:val="24"/>
              </w:rPr>
            </w:pPr>
          </w:p>
        </w:tc>
      </w:tr>
      <w:tr w:rsidR="00FE6513">
        <w:tc>
          <w:tcPr>
            <w:tcW w:w="9344" w:type="dxa"/>
            <w:gridSpan w:val="2"/>
          </w:tcPr>
          <w:p w:rsidR="00FE6513" w:rsidRDefault="00FE6513">
            <w:pPr>
              <w:spacing w:after="0" w:line="240" w:lineRule="auto"/>
              <w:jc w:val="center"/>
              <w:rPr>
                <w:rFonts w:ascii="Times New Roman" w:hAnsi="Times New Roman" w:cs="Times New Roman"/>
                <w:b/>
                <w:sz w:val="24"/>
                <w:szCs w:val="24"/>
              </w:rPr>
            </w:pP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ВИДЫ КУЛЬТУРЫ</w:t>
            </w:r>
          </w:p>
          <w:p w:rsidR="00FE6513" w:rsidRDefault="00FE6513">
            <w:pPr>
              <w:spacing w:after="0" w:line="240" w:lineRule="auto"/>
              <w:jc w:val="center"/>
              <w:rPr>
                <w:rFonts w:ascii="Times New Roman" w:hAnsi="Times New Roman" w:cs="Times New Roman"/>
                <w:b/>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Доминирующая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Субкультура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Сельская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Городская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Обыденная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Специализированная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9344" w:type="dxa"/>
            <w:gridSpan w:val="2"/>
          </w:tcPr>
          <w:p w:rsidR="00FE6513" w:rsidRDefault="00FE6513">
            <w:pPr>
              <w:spacing w:after="0" w:line="240" w:lineRule="auto"/>
              <w:jc w:val="center"/>
              <w:rPr>
                <w:rFonts w:ascii="Times New Roman" w:hAnsi="Times New Roman" w:cs="Times New Roman"/>
                <w:b/>
                <w:sz w:val="24"/>
                <w:szCs w:val="24"/>
              </w:rPr>
            </w:pP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ФОРМЫ КУЛЬТУРЫ</w:t>
            </w:r>
          </w:p>
          <w:p w:rsidR="00FE6513" w:rsidRDefault="00FE6513">
            <w:pPr>
              <w:spacing w:after="0" w:line="240" w:lineRule="auto"/>
              <w:jc w:val="center"/>
              <w:rPr>
                <w:rFonts w:ascii="Times New Roman" w:hAnsi="Times New Roman" w:cs="Times New Roman"/>
                <w:b/>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Высокая, элитарная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Народная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Массовая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9344" w:type="dxa"/>
            <w:gridSpan w:val="2"/>
          </w:tcPr>
          <w:p w:rsidR="00FE6513" w:rsidRDefault="00FE6513">
            <w:pPr>
              <w:spacing w:after="0" w:line="240" w:lineRule="auto"/>
              <w:jc w:val="center"/>
              <w:rPr>
                <w:rFonts w:ascii="Times New Roman" w:hAnsi="Times New Roman" w:cs="Times New Roman"/>
                <w:b/>
                <w:sz w:val="24"/>
                <w:szCs w:val="24"/>
              </w:rPr>
            </w:pP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КОМПЛЕКСНЫЕ ВИДЫ КУЛЬТУР</w:t>
            </w:r>
          </w:p>
          <w:p w:rsidR="00FE6513" w:rsidRDefault="00FE6513">
            <w:pPr>
              <w:spacing w:after="0" w:line="240" w:lineRule="auto"/>
              <w:jc w:val="center"/>
              <w:rPr>
                <w:rFonts w:ascii="Times New Roman" w:hAnsi="Times New Roman" w:cs="Times New Roman"/>
                <w:b/>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Художественная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9344" w:type="dxa"/>
            <w:gridSpan w:val="2"/>
          </w:tcPr>
          <w:p w:rsidR="00FE6513" w:rsidRDefault="00FE6513">
            <w:pPr>
              <w:spacing w:after="0" w:line="240" w:lineRule="auto"/>
              <w:jc w:val="center"/>
              <w:rPr>
                <w:rFonts w:ascii="Times New Roman" w:hAnsi="Times New Roman" w:cs="Times New Roman"/>
                <w:b/>
                <w:sz w:val="24"/>
                <w:szCs w:val="24"/>
              </w:rPr>
            </w:pP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ХОЗЯЙСТВЕННОМУ УКЛАДУ</w:t>
            </w:r>
          </w:p>
          <w:p w:rsidR="00FE6513" w:rsidRDefault="00FE6513">
            <w:pPr>
              <w:spacing w:after="0" w:line="240" w:lineRule="auto"/>
              <w:jc w:val="center"/>
              <w:rPr>
                <w:rFonts w:ascii="Times New Roman" w:hAnsi="Times New Roman" w:cs="Times New Roman"/>
                <w:b/>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Культура охотников и собирателей</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Культура скотоводов и земледельцев</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Промышленная (индустриальная)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Постиндустриальная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r w:rsidR="00FE6513">
        <w:tc>
          <w:tcPr>
            <w:tcW w:w="2922" w:type="dxa"/>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Информационная культура</w:t>
            </w:r>
          </w:p>
        </w:tc>
        <w:tc>
          <w:tcPr>
            <w:tcW w:w="6422" w:type="dxa"/>
          </w:tcPr>
          <w:p w:rsidR="00FE6513" w:rsidRDefault="00FE6513">
            <w:pPr>
              <w:spacing w:after="0" w:line="240" w:lineRule="auto"/>
              <w:rPr>
                <w:rFonts w:ascii="Times New Roman" w:hAnsi="Times New Roman" w:cs="Times New Roman"/>
                <w:sz w:val="24"/>
                <w:szCs w:val="24"/>
              </w:rPr>
            </w:pPr>
          </w:p>
        </w:tc>
      </w:tr>
    </w:tbl>
    <w:p w:rsidR="00FE6513" w:rsidRDefault="0095178B">
      <w:pPr>
        <w:spacing w:after="0"/>
        <w:rPr>
          <w:rFonts w:ascii="Times New Roman" w:hAnsi="Times New Roman" w:cs="Times New Roman"/>
          <w:b/>
          <w:bCs/>
          <w:sz w:val="24"/>
          <w:szCs w:val="24"/>
        </w:rPr>
      </w:pPr>
      <w:r>
        <w:rPr>
          <w:rFonts w:ascii="Times New Roman" w:hAnsi="Times New Roman" w:cs="Times New Roman"/>
          <w:b/>
          <w:bCs/>
          <w:sz w:val="24"/>
          <w:szCs w:val="24"/>
        </w:rPr>
        <w:lastRenderedPageBreak/>
        <w:t>Вопросы:</w:t>
      </w:r>
    </w:p>
    <w:p w:rsidR="00FE6513" w:rsidRDefault="0095178B">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критерии или основания типологии культур вы знаете?</w:t>
      </w:r>
    </w:p>
    <w:p w:rsidR="00FE6513" w:rsidRDefault="0095178B">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5</w:t>
      </w:r>
    </w:p>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061"/>
        <w:gridCol w:w="5187"/>
      </w:tblGrid>
      <w:tr w:rsidR="00FE6513">
        <w:tc>
          <w:tcPr>
            <w:tcW w:w="2152" w:type="dxa"/>
            <w:vMerge w:val="restart"/>
          </w:tcPr>
          <w:p w:rsidR="00FE6513" w:rsidRDefault="00FE6513">
            <w:pPr>
              <w:spacing w:after="0"/>
              <w:rPr>
                <w:rFonts w:ascii="Times New Roman" w:hAnsi="Times New Roman" w:cs="Times New Roman"/>
                <w:sz w:val="24"/>
                <w:szCs w:val="24"/>
              </w:rPr>
            </w:pPr>
          </w:p>
          <w:p w:rsidR="00FE6513" w:rsidRDefault="00FE6513">
            <w:pPr>
              <w:spacing w:after="0"/>
              <w:rPr>
                <w:rFonts w:ascii="Times New Roman" w:hAnsi="Times New Roman" w:cs="Times New Roman"/>
                <w:sz w:val="24"/>
                <w:szCs w:val="24"/>
              </w:rPr>
            </w:pP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У</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Л</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Ь</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Т</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У</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Р</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w:t>
            </w:r>
          </w:p>
        </w:tc>
        <w:tc>
          <w:tcPr>
            <w:tcW w:w="2061" w:type="dxa"/>
            <w:vMerge w:val="restart"/>
          </w:tcPr>
          <w:p w:rsidR="00FE6513" w:rsidRDefault="00FE6513">
            <w:pPr>
              <w:spacing w:after="0"/>
              <w:jc w:val="center"/>
              <w:rPr>
                <w:rFonts w:ascii="Times New Roman" w:hAnsi="Times New Roman" w:cs="Times New Roman"/>
                <w:sz w:val="24"/>
                <w:szCs w:val="24"/>
              </w:rPr>
            </w:pP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Д</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У</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Х</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В</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Н</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Я</w:t>
            </w:r>
          </w:p>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Нравственная</w:t>
            </w:r>
          </w:p>
        </w:tc>
      </w:tr>
      <w:tr w:rsidR="00FE6513">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Эстетическая</w:t>
            </w:r>
          </w:p>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(художественная культура)</w:t>
            </w:r>
          </w:p>
        </w:tc>
      </w:tr>
      <w:tr w:rsidR="00FE6513">
        <w:trPr>
          <w:trHeight w:val="569"/>
        </w:trPr>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Религиозная</w:t>
            </w:r>
          </w:p>
        </w:tc>
      </w:tr>
      <w:tr w:rsidR="00FE6513">
        <w:trPr>
          <w:trHeight w:val="413"/>
        </w:trPr>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Политическая</w:t>
            </w:r>
          </w:p>
        </w:tc>
      </w:tr>
      <w:tr w:rsidR="00FE6513">
        <w:trPr>
          <w:trHeight w:val="630"/>
        </w:trPr>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Культура межнациональных отношений</w:t>
            </w:r>
          </w:p>
        </w:tc>
      </w:tr>
      <w:tr w:rsidR="00FE6513">
        <w:trPr>
          <w:trHeight w:val="654"/>
        </w:trPr>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Правовая</w:t>
            </w:r>
          </w:p>
        </w:tc>
      </w:tr>
      <w:tr w:rsidR="00FE6513">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Научная</w:t>
            </w:r>
          </w:p>
        </w:tc>
      </w:tr>
      <w:tr w:rsidR="00FE6513">
        <w:tc>
          <w:tcPr>
            <w:tcW w:w="2152" w:type="dxa"/>
            <w:vMerge/>
          </w:tcPr>
          <w:p w:rsidR="00FE6513" w:rsidRDefault="00FE6513">
            <w:pPr>
              <w:spacing w:after="0"/>
              <w:jc w:val="both"/>
              <w:rPr>
                <w:rFonts w:ascii="Times New Roman" w:hAnsi="Times New Roman" w:cs="Times New Roman"/>
                <w:sz w:val="24"/>
                <w:szCs w:val="24"/>
              </w:rPr>
            </w:pPr>
          </w:p>
        </w:tc>
        <w:tc>
          <w:tcPr>
            <w:tcW w:w="2061" w:type="dxa"/>
            <w:vMerge w:val="restart"/>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Материальная</w:t>
            </w: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Материального производства</w:t>
            </w:r>
          </w:p>
        </w:tc>
      </w:tr>
      <w:tr w:rsidR="00FE6513">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Техническая</w:t>
            </w:r>
          </w:p>
        </w:tc>
      </w:tr>
      <w:tr w:rsidR="00FE6513">
        <w:tc>
          <w:tcPr>
            <w:tcW w:w="2152" w:type="dxa"/>
            <w:vMerge/>
          </w:tcPr>
          <w:p w:rsidR="00FE6513" w:rsidRDefault="00FE6513">
            <w:pPr>
              <w:spacing w:after="0"/>
              <w:jc w:val="both"/>
              <w:rPr>
                <w:rFonts w:ascii="Times New Roman" w:hAnsi="Times New Roman" w:cs="Times New Roman"/>
                <w:sz w:val="24"/>
                <w:szCs w:val="24"/>
              </w:rPr>
            </w:pPr>
          </w:p>
        </w:tc>
        <w:tc>
          <w:tcPr>
            <w:tcW w:w="2061" w:type="dxa"/>
            <w:vMerge/>
          </w:tcPr>
          <w:p w:rsidR="00FE6513" w:rsidRDefault="00FE6513">
            <w:pPr>
              <w:spacing w:after="0"/>
              <w:jc w:val="both"/>
              <w:rPr>
                <w:rFonts w:ascii="Times New Roman" w:hAnsi="Times New Roman" w:cs="Times New Roman"/>
                <w:sz w:val="24"/>
                <w:szCs w:val="24"/>
              </w:rPr>
            </w:pPr>
          </w:p>
        </w:tc>
        <w:tc>
          <w:tcPr>
            <w:tcW w:w="5187"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Экономическая</w:t>
            </w:r>
          </w:p>
        </w:tc>
      </w:tr>
    </w:tbl>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Какова структура культуры?</w:t>
      </w:r>
    </w:p>
    <w:p w:rsidR="00FE6513" w:rsidRDefault="0095178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FE6513" w:rsidRDefault="0095178B">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продукты духовной деятельности Вы можете назвать?</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6</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6221"/>
      </w:tblGrid>
      <w:tr w:rsidR="00FE6513">
        <w:tc>
          <w:tcPr>
            <w:tcW w:w="9580" w:type="dxa"/>
            <w:gridSpan w:val="2"/>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Формы и механизмы приобщения к культуре</w:t>
            </w: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Социализация и воспитание</w:t>
            </w:r>
          </w:p>
        </w:tc>
        <w:tc>
          <w:tcPr>
            <w:tcW w:w="6221" w:type="dxa"/>
          </w:tcPr>
          <w:p w:rsidR="00FE6513" w:rsidRDefault="00FE6513">
            <w:pPr>
              <w:spacing w:after="0"/>
              <w:rPr>
                <w:rFonts w:ascii="Times New Roman" w:hAnsi="Times New Roman" w:cs="Times New Roman"/>
                <w:sz w:val="24"/>
                <w:szCs w:val="24"/>
              </w:rPr>
            </w:pP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Адаптация</w:t>
            </w:r>
          </w:p>
        </w:tc>
        <w:tc>
          <w:tcPr>
            <w:tcW w:w="6221" w:type="dxa"/>
          </w:tcPr>
          <w:p w:rsidR="00FE6513" w:rsidRDefault="00FE6513">
            <w:pPr>
              <w:spacing w:after="0"/>
              <w:rPr>
                <w:rFonts w:ascii="Times New Roman" w:hAnsi="Times New Roman" w:cs="Times New Roman"/>
                <w:sz w:val="24"/>
                <w:szCs w:val="24"/>
              </w:rPr>
            </w:pP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Инкультурация</w:t>
            </w:r>
          </w:p>
        </w:tc>
        <w:tc>
          <w:tcPr>
            <w:tcW w:w="6221" w:type="dxa"/>
          </w:tcPr>
          <w:p w:rsidR="00FE6513" w:rsidRDefault="00FE6513">
            <w:pPr>
              <w:spacing w:after="0"/>
              <w:rPr>
                <w:rFonts w:ascii="Times New Roman" w:hAnsi="Times New Roman" w:cs="Times New Roman"/>
                <w:sz w:val="24"/>
                <w:szCs w:val="24"/>
              </w:rPr>
            </w:pPr>
          </w:p>
        </w:tc>
      </w:tr>
      <w:tr w:rsidR="00FE6513">
        <w:trPr>
          <w:trHeight w:val="544"/>
        </w:trPr>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Десоциализация и ресоциализация</w:t>
            </w:r>
          </w:p>
        </w:tc>
        <w:tc>
          <w:tcPr>
            <w:tcW w:w="6221" w:type="dxa"/>
          </w:tcPr>
          <w:p w:rsidR="00FE6513" w:rsidRDefault="00FE6513">
            <w:pPr>
              <w:spacing w:after="0"/>
              <w:rPr>
                <w:rFonts w:ascii="Times New Roman" w:hAnsi="Times New Roman" w:cs="Times New Roman"/>
                <w:sz w:val="24"/>
                <w:szCs w:val="24"/>
              </w:rPr>
            </w:pP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Аккультурация</w:t>
            </w:r>
          </w:p>
        </w:tc>
        <w:tc>
          <w:tcPr>
            <w:tcW w:w="6221" w:type="dxa"/>
          </w:tcPr>
          <w:p w:rsidR="00FE6513" w:rsidRDefault="00FE6513">
            <w:pPr>
              <w:spacing w:after="0"/>
              <w:rPr>
                <w:rFonts w:ascii="Times New Roman" w:hAnsi="Times New Roman" w:cs="Times New Roman"/>
                <w:sz w:val="24"/>
                <w:szCs w:val="24"/>
              </w:rPr>
            </w:pP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Ассимиляция</w:t>
            </w:r>
          </w:p>
        </w:tc>
        <w:tc>
          <w:tcPr>
            <w:tcW w:w="6221" w:type="dxa"/>
          </w:tcPr>
          <w:p w:rsidR="00FE6513" w:rsidRDefault="00FE6513">
            <w:pPr>
              <w:spacing w:after="0"/>
              <w:rPr>
                <w:rFonts w:ascii="Times New Roman" w:hAnsi="Times New Roman" w:cs="Times New Roman"/>
                <w:sz w:val="24"/>
                <w:szCs w:val="24"/>
              </w:rPr>
            </w:pPr>
          </w:p>
        </w:tc>
      </w:tr>
      <w:tr w:rsidR="00FE6513">
        <w:tc>
          <w:tcPr>
            <w:tcW w:w="335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Культурное обновление</w:t>
            </w:r>
          </w:p>
        </w:tc>
        <w:tc>
          <w:tcPr>
            <w:tcW w:w="6221" w:type="dxa"/>
          </w:tcPr>
          <w:p w:rsidR="00FE6513" w:rsidRDefault="00FE6513">
            <w:pPr>
              <w:spacing w:after="0"/>
              <w:rPr>
                <w:rFonts w:ascii="Times New Roman" w:hAnsi="Times New Roman" w:cs="Times New Roman"/>
                <w:sz w:val="24"/>
                <w:szCs w:val="24"/>
              </w:rPr>
            </w:pPr>
          </w:p>
        </w:tc>
      </w:tr>
    </w:tbl>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Что превращает человека в социального индивида, личность?</w:t>
      </w:r>
    </w:p>
    <w:p w:rsidR="00FE6513" w:rsidRDefault="0095178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социализация отличается от адаптации личности?</w:t>
      </w:r>
    </w:p>
    <w:p w:rsidR="00FE6513" w:rsidRDefault="0095178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lastRenderedPageBreak/>
        <w:t>Чем отличается социализация от инкультурации?</w:t>
      </w:r>
    </w:p>
    <w:p w:rsidR="00FE6513" w:rsidRDefault="0095178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отличаются два, на первый взгляд, похожих процесса: аккультурация и ассимиляция?</w:t>
      </w:r>
    </w:p>
    <w:p w:rsidR="00FE6513" w:rsidRDefault="0095178B">
      <w:pPr>
        <w:numPr>
          <w:ilvl w:val="0"/>
          <w:numId w:val="17"/>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Какой процесс приобщения к культуре принято называть полной ресоциализацией или культурным обновлением?</w:t>
      </w:r>
    </w:p>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7</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5"/>
      </w:tblGrid>
      <w:tr w:rsidR="00FE6513">
        <w:tc>
          <w:tcPr>
            <w:tcW w:w="9344" w:type="dxa"/>
            <w:gridSpan w:val="2"/>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Культурная динамика</w:t>
            </w: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Открытия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Изобретения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Культурные заимствования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диффузия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Культурные реформы и революции</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«Культурный лаг»</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аккумуляция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интеграция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диверсификация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Культурная экспансия</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Модернизация культуры</w:t>
            </w:r>
          </w:p>
        </w:tc>
        <w:tc>
          <w:tcPr>
            <w:tcW w:w="5805" w:type="dxa"/>
          </w:tcPr>
          <w:p w:rsidR="00FE6513" w:rsidRDefault="00FE6513">
            <w:pPr>
              <w:spacing w:after="0"/>
              <w:rPr>
                <w:rFonts w:ascii="Times New Roman" w:hAnsi="Times New Roman" w:cs="Times New Roman"/>
                <w:sz w:val="24"/>
                <w:szCs w:val="24"/>
              </w:rPr>
            </w:pPr>
          </w:p>
        </w:tc>
      </w:tr>
      <w:tr w:rsidR="00FE6513">
        <w:tc>
          <w:tcPr>
            <w:tcW w:w="3539"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Глобализация культуры</w:t>
            </w:r>
          </w:p>
        </w:tc>
        <w:tc>
          <w:tcPr>
            <w:tcW w:w="5805" w:type="dxa"/>
          </w:tcPr>
          <w:p w:rsidR="00FE6513" w:rsidRDefault="00FE6513">
            <w:pPr>
              <w:spacing w:after="0"/>
              <w:rPr>
                <w:rFonts w:ascii="Times New Roman" w:hAnsi="Times New Roman" w:cs="Times New Roman"/>
                <w:sz w:val="24"/>
                <w:szCs w:val="24"/>
              </w:rPr>
            </w:pPr>
          </w:p>
        </w:tc>
      </w:tr>
    </w:tbl>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Что описывает культурная динамика?</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Какие были первые крупные изобретения человека?</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Какие виды социального прогресса вы знаете?</w:t>
      </w:r>
    </w:p>
    <w:p w:rsidR="00FE6513" w:rsidRDefault="0095178B">
      <w:pPr>
        <w:numPr>
          <w:ilvl w:val="0"/>
          <w:numId w:val="18"/>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Чем отличается органическая модернизация от неорганической?</w:t>
      </w:r>
    </w:p>
    <w:p w:rsidR="00FE6513" w:rsidRDefault="00FE6513">
      <w:pPr>
        <w:spacing w:after="0" w:line="360" w:lineRule="auto"/>
        <w:rPr>
          <w:rFonts w:ascii="Times New Roman" w:hAnsi="Times New Roman" w:cs="Times New Roman"/>
          <w:b/>
          <w:sz w:val="24"/>
          <w:szCs w:val="24"/>
        </w:rPr>
      </w:pPr>
    </w:p>
    <w:p w:rsidR="00FE6513" w:rsidRDefault="0095178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8</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FE6513" w:rsidRDefault="00FE6513">
      <w:pPr>
        <w:spacing w:after="0" w:line="360" w:lineRule="auto"/>
        <w:rPr>
          <w:rFonts w:ascii="Times New Roman" w:hAnsi="Times New Roman" w:cs="Times New Roman"/>
          <w:sz w:val="24"/>
          <w:szCs w:val="24"/>
        </w:rPr>
      </w:pPr>
    </w:p>
    <w:p w:rsidR="00FE6513" w:rsidRDefault="0095178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9</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Заполните таблицу</w:t>
      </w:r>
      <w:r>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Предлагаемые варианты</w:t>
      </w:r>
      <w:r>
        <w:rPr>
          <w:rFonts w:ascii="Times New Roman" w:hAnsi="Times New Roman" w:cs="Times New Roman"/>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335"/>
        <w:gridCol w:w="1762"/>
        <w:gridCol w:w="1394"/>
        <w:gridCol w:w="1728"/>
        <w:gridCol w:w="1265"/>
      </w:tblGrid>
      <w:tr w:rsidR="00FE6513">
        <w:tc>
          <w:tcPr>
            <w:tcW w:w="1808"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Культура</w:t>
            </w:r>
          </w:p>
        </w:tc>
        <w:tc>
          <w:tcPr>
            <w:tcW w:w="1335"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Религиоз-</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ный миф</w:t>
            </w:r>
          </w:p>
        </w:tc>
        <w:tc>
          <w:tcPr>
            <w:tcW w:w="1762"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Социально-</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политический</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миф</w:t>
            </w:r>
          </w:p>
        </w:tc>
        <w:tc>
          <w:tcPr>
            <w:tcW w:w="139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Идеологи-</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ческий</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миф</w:t>
            </w:r>
          </w:p>
        </w:tc>
        <w:tc>
          <w:tcPr>
            <w:tcW w:w="1728"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Литературно-</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художествен</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ный миф</w:t>
            </w:r>
          </w:p>
        </w:tc>
        <w:tc>
          <w:tcPr>
            <w:tcW w:w="1265"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Философ</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ский</w:t>
            </w:r>
          </w:p>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миф</w:t>
            </w: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Русская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Американская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Французская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Немецкая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Итальянская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Античная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Испанская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Английская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Китайская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Японская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r w:rsidR="00FE6513">
        <w:tc>
          <w:tcPr>
            <w:tcW w:w="1808"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Мировая</w:t>
            </w:r>
          </w:p>
        </w:tc>
        <w:tc>
          <w:tcPr>
            <w:tcW w:w="1335" w:type="dxa"/>
          </w:tcPr>
          <w:p w:rsidR="00FE6513" w:rsidRDefault="00FE6513">
            <w:pPr>
              <w:spacing w:after="0"/>
              <w:rPr>
                <w:rFonts w:ascii="Times New Roman" w:hAnsi="Times New Roman" w:cs="Times New Roman"/>
                <w:sz w:val="24"/>
                <w:szCs w:val="24"/>
              </w:rPr>
            </w:pPr>
          </w:p>
        </w:tc>
        <w:tc>
          <w:tcPr>
            <w:tcW w:w="1762" w:type="dxa"/>
          </w:tcPr>
          <w:p w:rsidR="00FE6513" w:rsidRDefault="00FE6513">
            <w:pPr>
              <w:spacing w:after="0"/>
              <w:rPr>
                <w:rFonts w:ascii="Times New Roman" w:hAnsi="Times New Roman" w:cs="Times New Roman"/>
                <w:sz w:val="24"/>
                <w:szCs w:val="24"/>
              </w:rPr>
            </w:pPr>
          </w:p>
        </w:tc>
        <w:tc>
          <w:tcPr>
            <w:tcW w:w="1394" w:type="dxa"/>
          </w:tcPr>
          <w:p w:rsidR="00FE6513" w:rsidRDefault="00FE6513">
            <w:pPr>
              <w:spacing w:after="0"/>
              <w:rPr>
                <w:rFonts w:ascii="Times New Roman" w:hAnsi="Times New Roman" w:cs="Times New Roman"/>
                <w:sz w:val="24"/>
                <w:szCs w:val="24"/>
              </w:rPr>
            </w:pPr>
          </w:p>
        </w:tc>
        <w:tc>
          <w:tcPr>
            <w:tcW w:w="1728" w:type="dxa"/>
          </w:tcPr>
          <w:p w:rsidR="00FE6513" w:rsidRDefault="00FE6513">
            <w:pPr>
              <w:spacing w:after="0"/>
              <w:rPr>
                <w:rFonts w:ascii="Times New Roman" w:hAnsi="Times New Roman" w:cs="Times New Roman"/>
                <w:sz w:val="24"/>
                <w:szCs w:val="24"/>
              </w:rPr>
            </w:pPr>
          </w:p>
        </w:tc>
        <w:tc>
          <w:tcPr>
            <w:tcW w:w="1265" w:type="dxa"/>
          </w:tcPr>
          <w:p w:rsidR="00FE6513" w:rsidRDefault="00FE6513">
            <w:pPr>
              <w:spacing w:after="0"/>
              <w:rPr>
                <w:rFonts w:ascii="Times New Roman" w:hAnsi="Times New Roman" w:cs="Times New Roman"/>
                <w:sz w:val="24"/>
                <w:szCs w:val="24"/>
              </w:rPr>
            </w:pPr>
          </w:p>
        </w:tc>
      </w:tr>
    </w:tbl>
    <w:p w:rsidR="00FE6513" w:rsidRDefault="00FE6513">
      <w:pPr>
        <w:spacing w:after="0"/>
        <w:jc w:val="both"/>
        <w:rPr>
          <w:rFonts w:ascii="Times New Roman" w:hAnsi="Times New Roman" w:cs="Times New Roman"/>
          <w:sz w:val="24"/>
          <w:szCs w:val="24"/>
        </w:rPr>
      </w:pPr>
    </w:p>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10</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FE6513">
        <w:tc>
          <w:tcPr>
            <w:tcW w:w="3114" w:type="dxa"/>
          </w:tcPr>
          <w:p w:rsidR="00FE6513" w:rsidRDefault="00FE6513">
            <w:pPr>
              <w:spacing w:after="0"/>
              <w:jc w:val="center"/>
              <w:rPr>
                <w:rFonts w:ascii="Times New Roman" w:hAnsi="Times New Roman" w:cs="Times New Roman"/>
                <w:b/>
                <w:sz w:val="24"/>
                <w:szCs w:val="24"/>
              </w:rPr>
            </w:pPr>
          </w:p>
        </w:tc>
        <w:tc>
          <w:tcPr>
            <w:tcW w:w="3115"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Матриархат</w:t>
            </w:r>
          </w:p>
        </w:tc>
        <w:tc>
          <w:tcPr>
            <w:tcW w:w="3115"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Патриархат</w:t>
            </w:r>
          </w:p>
        </w:tc>
      </w:tr>
      <w:tr w:rsidR="00FE6513">
        <w:tc>
          <w:tcPr>
            <w:tcW w:w="3114"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Орудия труда</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Образ жизни</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Тип хозяйства</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Социальная структура</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bl>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1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Чем заканчивается неолитическая революция?</w:t>
      </w:r>
    </w:p>
    <w:p w:rsidR="00FE6513" w:rsidRDefault="0095178B">
      <w:pPr>
        <w:numPr>
          <w:ilvl w:val="0"/>
          <w:numId w:val="1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Как связаны между собой феномен государства и феномен патриархата?</w:t>
      </w:r>
    </w:p>
    <w:p w:rsidR="00FE6513" w:rsidRDefault="00FE6513">
      <w:pPr>
        <w:spacing w:after="0"/>
        <w:rPr>
          <w:rFonts w:ascii="Times New Roman" w:hAnsi="Times New Roman" w:cs="Times New Roman"/>
          <w:sz w:val="24"/>
          <w:szCs w:val="24"/>
        </w:rPr>
      </w:pP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Задание № 11</w:t>
      </w:r>
    </w:p>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rsidR="00FE6513" w:rsidRDefault="00FE6513">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FE6513">
        <w:tc>
          <w:tcPr>
            <w:tcW w:w="3114" w:type="dxa"/>
          </w:tcPr>
          <w:p w:rsidR="00FE6513" w:rsidRDefault="00FE6513">
            <w:pPr>
              <w:spacing w:after="0"/>
              <w:jc w:val="center"/>
              <w:rPr>
                <w:rFonts w:ascii="Times New Roman" w:hAnsi="Times New Roman" w:cs="Times New Roman"/>
                <w:b/>
                <w:sz w:val="24"/>
                <w:szCs w:val="24"/>
              </w:rPr>
            </w:pPr>
          </w:p>
        </w:tc>
        <w:tc>
          <w:tcPr>
            <w:tcW w:w="3115"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Античный мир</w:t>
            </w:r>
          </w:p>
        </w:tc>
        <w:tc>
          <w:tcPr>
            <w:tcW w:w="3115"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Страны Древнего Востока</w:t>
            </w:r>
          </w:p>
        </w:tc>
      </w:tr>
      <w:tr w:rsidR="00FE6513">
        <w:tc>
          <w:tcPr>
            <w:tcW w:w="311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жизни</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смерти</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человеку</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Отношение к власти</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Архитектура</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r w:rsidR="00FE6513">
        <w:tc>
          <w:tcPr>
            <w:tcW w:w="3114" w:type="dxa"/>
          </w:tcPr>
          <w:p w:rsidR="00FE6513" w:rsidRDefault="0095178B">
            <w:pPr>
              <w:spacing w:after="0"/>
              <w:rPr>
                <w:rFonts w:ascii="Times New Roman" w:hAnsi="Times New Roman" w:cs="Times New Roman"/>
                <w:sz w:val="24"/>
                <w:szCs w:val="24"/>
              </w:rPr>
            </w:pPr>
            <w:r>
              <w:rPr>
                <w:rFonts w:ascii="Times New Roman" w:hAnsi="Times New Roman" w:cs="Times New Roman"/>
                <w:sz w:val="24"/>
                <w:szCs w:val="24"/>
              </w:rPr>
              <w:t>Религиозные верования</w:t>
            </w:r>
          </w:p>
        </w:tc>
        <w:tc>
          <w:tcPr>
            <w:tcW w:w="3115" w:type="dxa"/>
          </w:tcPr>
          <w:p w:rsidR="00FE6513" w:rsidRDefault="00FE6513">
            <w:pPr>
              <w:spacing w:after="0"/>
              <w:rPr>
                <w:rFonts w:ascii="Times New Roman" w:hAnsi="Times New Roman" w:cs="Times New Roman"/>
                <w:sz w:val="24"/>
                <w:szCs w:val="24"/>
              </w:rPr>
            </w:pPr>
          </w:p>
        </w:tc>
        <w:tc>
          <w:tcPr>
            <w:tcW w:w="3115" w:type="dxa"/>
          </w:tcPr>
          <w:p w:rsidR="00FE6513" w:rsidRDefault="00FE6513">
            <w:pPr>
              <w:spacing w:after="0"/>
              <w:rPr>
                <w:rFonts w:ascii="Times New Roman" w:hAnsi="Times New Roman" w:cs="Times New Roman"/>
                <w:sz w:val="24"/>
                <w:szCs w:val="24"/>
              </w:rPr>
            </w:pPr>
          </w:p>
        </w:tc>
      </w:tr>
    </w:tbl>
    <w:p w:rsidR="00FE6513" w:rsidRDefault="0095178B">
      <w:pPr>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Каковы общие черты Древневосточных цивилизаций?</w:t>
      </w:r>
    </w:p>
    <w:p w:rsidR="00FE6513" w:rsidRDefault="0095178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В чем заключается специфика культуры стран Античного мира?</w:t>
      </w:r>
    </w:p>
    <w:p w:rsidR="00FE6513" w:rsidRDefault="0095178B">
      <w:pPr>
        <w:numPr>
          <w:ilvl w:val="0"/>
          <w:numId w:val="20"/>
        </w:numPr>
        <w:spacing w:after="0" w:line="360" w:lineRule="auto"/>
        <w:ind w:left="0"/>
        <w:rPr>
          <w:rFonts w:ascii="Times New Roman" w:hAnsi="Times New Roman" w:cs="Times New Roman"/>
          <w:sz w:val="24"/>
          <w:szCs w:val="24"/>
        </w:rPr>
      </w:pPr>
      <w:r>
        <w:rPr>
          <w:rFonts w:ascii="Times New Roman" w:hAnsi="Times New Roman" w:cs="Times New Roman"/>
          <w:sz w:val="24"/>
          <w:szCs w:val="24"/>
        </w:rPr>
        <w:t>Назови основные отличия культур стран Древнего Востока и Запада.</w:t>
      </w:r>
    </w:p>
    <w:p w:rsidR="00FE6513" w:rsidRDefault="00FE6513">
      <w:pPr>
        <w:pStyle w:val="af"/>
        <w:tabs>
          <w:tab w:val="clear" w:pos="4677"/>
          <w:tab w:val="clear" w:pos="9355"/>
        </w:tabs>
        <w:spacing w:line="360" w:lineRule="auto"/>
      </w:pPr>
    </w:p>
    <w:p w:rsidR="00FE6513" w:rsidRDefault="0095178B">
      <w:pPr>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12</w:t>
      </w:r>
    </w:p>
    <w:p w:rsidR="00FE6513" w:rsidRDefault="0095178B">
      <w:pPr>
        <w:spacing w:after="0" w:line="360" w:lineRule="auto"/>
        <w:rPr>
          <w:rFonts w:ascii="Times New Roman" w:hAnsi="Times New Roman" w:cs="Times New Roman"/>
          <w:b/>
          <w:sz w:val="24"/>
          <w:szCs w:val="24"/>
        </w:rPr>
      </w:pPr>
      <w:r>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E6513">
        <w:tc>
          <w:tcPr>
            <w:tcW w:w="4672" w:type="dxa"/>
          </w:tcPr>
          <w:p w:rsidR="00FE6513" w:rsidRDefault="0095178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Романский</w:t>
            </w:r>
          </w:p>
        </w:tc>
        <w:tc>
          <w:tcPr>
            <w:tcW w:w="4672" w:type="dxa"/>
          </w:tcPr>
          <w:p w:rsidR="00FE6513" w:rsidRDefault="0095178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Готический</w:t>
            </w:r>
          </w:p>
        </w:tc>
      </w:tr>
      <w:tr w:rsidR="00FE6513">
        <w:tc>
          <w:tcPr>
            <w:tcW w:w="4672" w:type="dxa"/>
          </w:tcPr>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tc>
        <w:tc>
          <w:tcPr>
            <w:tcW w:w="4672" w:type="dxa"/>
          </w:tcPr>
          <w:p w:rsidR="00FE6513" w:rsidRDefault="00FE6513">
            <w:pPr>
              <w:spacing w:after="0" w:line="360" w:lineRule="auto"/>
              <w:rPr>
                <w:rFonts w:ascii="Times New Roman" w:hAnsi="Times New Roman" w:cs="Times New Roman"/>
                <w:sz w:val="24"/>
                <w:szCs w:val="24"/>
              </w:rPr>
            </w:pPr>
          </w:p>
        </w:tc>
      </w:tr>
    </w:tbl>
    <w:p w:rsidR="00FE6513" w:rsidRDefault="0095178B">
      <w:pPr>
        <w:spacing w:after="0" w:line="360" w:lineRule="auto"/>
        <w:rPr>
          <w:rFonts w:ascii="Times New Roman" w:hAnsi="Times New Roman" w:cs="Times New Roman"/>
          <w:b/>
          <w:sz w:val="24"/>
          <w:szCs w:val="24"/>
        </w:rPr>
      </w:pPr>
      <w:r>
        <w:rPr>
          <w:rFonts w:ascii="Times New Roman" w:hAnsi="Times New Roman" w:cs="Times New Roman"/>
          <w:b/>
          <w:sz w:val="24"/>
          <w:szCs w:val="24"/>
        </w:rPr>
        <w:t>Ответьте на вопросы:</w:t>
      </w:r>
    </w:p>
    <w:p w:rsidR="00FE6513" w:rsidRDefault="0095178B">
      <w:pPr>
        <w:numPr>
          <w:ilvl w:val="0"/>
          <w:numId w:val="2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rsidR="00FE6513" w:rsidRDefault="0095178B">
      <w:pPr>
        <w:numPr>
          <w:ilvl w:val="0"/>
          <w:numId w:val="2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13</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sz w:val="24"/>
          <w:szCs w:val="24"/>
          <w:lang w:val="en-US"/>
        </w:rPr>
        <w:t>I</w:t>
      </w:r>
      <w:r>
        <w:rPr>
          <w:rFonts w:ascii="Times New Roman" w:hAnsi="Times New Roman" w:cs="Times New Roman"/>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sz w:val="24"/>
          <w:szCs w:val="24"/>
          <w:lang w:val="en-US"/>
        </w:rPr>
        <w:t>I</w:t>
      </w:r>
      <w:r>
        <w:rPr>
          <w:rFonts w:ascii="Times New Roman" w:hAnsi="Times New Roman" w:cs="Times New Roman"/>
          <w:sz w:val="24"/>
          <w:szCs w:val="24"/>
        </w:rPr>
        <w:t xml:space="preserve"> Великом (747-814) и Оттоне (912-973).</w:t>
      </w: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rsidR="00FE6513" w:rsidRDefault="0095178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FE6513" w:rsidRDefault="0095178B">
      <w:pPr>
        <w:numPr>
          <w:ilvl w:val="0"/>
          <w:numId w:val="2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вопросы вызывали наибольшие разногласия в христианской церкви?</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14</w:t>
      </w: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Прочтите отрывок, ответьте на вопросы:</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2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rsidR="00FE6513" w:rsidRDefault="0095178B">
      <w:pPr>
        <w:numPr>
          <w:ilvl w:val="0"/>
          <w:numId w:val="2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15</w:t>
      </w:r>
    </w:p>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Стиль в архитектуре</w:t>
            </w:r>
          </w:p>
        </w:tc>
        <w:tc>
          <w:tcPr>
            <w:tcW w:w="4700"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Примеры архитектурных сооружений</w:t>
            </w: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Романский</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Античный (греческий)</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Античный (римский)</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Готика</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Барокко</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Классицизм</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Модерн</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Конструктивизм</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Эклектика</w:t>
            </w:r>
          </w:p>
        </w:tc>
        <w:tc>
          <w:tcPr>
            <w:tcW w:w="4700" w:type="dxa"/>
          </w:tcPr>
          <w:p w:rsidR="00FE6513" w:rsidRDefault="00FE6513">
            <w:pPr>
              <w:spacing w:after="0"/>
              <w:jc w:val="both"/>
              <w:rPr>
                <w:rFonts w:ascii="Times New Roman" w:hAnsi="Times New Roman" w:cs="Times New Roman"/>
                <w:sz w:val="24"/>
                <w:szCs w:val="24"/>
              </w:rPr>
            </w:pPr>
          </w:p>
        </w:tc>
      </w:tr>
      <w:tr w:rsidR="00FE6513">
        <w:tc>
          <w:tcPr>
            <w:tcW w:w="4700" w:type="dxa"/>
          </w:tcPr>
          <w:p w:rsidR="00FE6513" w:rsidRDefault="0095178B">
            <w:pPr>
              <w:spacing w:after="0"/>
              <w:jc w:val="both"/>
              <w:rPr>
                <w:rFonts w:ascii="Times New Roman" w:hAnsi="Times New Roman" w:cs="Times New Roman"/>
                <w:sz w:val="24"/>
                <w:szCs w:val="24"/>
              </w:rPr>
            </w:pPr>
            <w:r>
              <w:rPr>
                <w:rFonts w:ascii="Times New Roman" w:hAnsi="Times New Roman" w:cs="Times New Roman"/>
                <w:sz w:val="24"/>
                <w:szCs w:val="24"/>
              </w:rPr>
              <w:t>Социалистический реализм</w:t>
            </w:r>
          </w:p>
        </w:tc>
        <w:tc>
          <w:tcPr>
            <w:tcW w:w="4700" w:type="dxa"/>
          </w:tcPr>
          <w:p w:rsidR="00FE6513" w:rsidRDefault="00FE6513">
            <w:pPr>
              <w:spacing w:after="0"/>
              <w:jc w:val="both"/>
              <w:rPr>
                <w:rFonts w:ascii="Times New Roman" w:hAnsi="Times New Roman" w:cs="Times New Roman"/>
                <w:sz w:val="24"/>
                <w:szCs w:val="24"/>
              </w:rPr>
            </w:pPr>
          </w:p>
        </w:tc>
      </w:tr>
    </w:tbl>
    <w:p w:rsidR="00FE6513" w:rsidRDefault="00FE6513">
      <w:pPr>
        <w:spacing w:after="0"/>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16</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заключается феномен Возрождения? Назовите этапы эпохи итальянского Возрождения.</w:t>
      </w:r>
    </w:p>
    <w:p w:rsidR="00FE6513" w:rsidRDefault="0095178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rsidR="00FE6513" w:rsidRDefault="0095178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выражались идеи гуманизма?</w:t>
      </w:r>
    </w:p>
    <w:p w:rsidR="00FE6513" w:rsidRDefault="0095178B">
      <w:pPr>
        <w:numPr>
          <w:ilvl w:val="0"/>
          <w:numId w:val="2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17</w:t>
      </w:r>
    </w:p>
    <w:p w:rsidR="00FE6513" w:rsidRDefault="009517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sz w:val="24"/>
          <w:szCs w:val="24"/>
          <w:lang w:val="en-US"/>
        </w:rPr>
        <w:t>XVII</w:t>
      </w:r>
      <w:r>
        <w:rPr>
          <w:rFonts w:ascii="Times New Roman" w:hAnsi="Times New Roman" w:cs="Times New Roman"/>
          <w:sz w:val="24"/>
          <w:szCs w:val="24"/>
        </w:rPr>
        <w:t xml:space="preserve"> века. В середине </w:t>
      </w:r>
      <w:r>
        <w:rPr>
          <w:rFonts w:ascii="Times New Roman" w:hAnsi="Times New Roman" w:cs="Times New Roman"/>
          <w:sz w:val="24"/>
          <w:szCs w:val="24"/>
          <w:lang w:val="en-US"/>
        </w:rPr>
        <w:t>XVIII</w:t>
      </w:r>
      <w:r>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3022"/>
        <w:gridCol w:w="3022"/>
      </w:tblGrid>
      <w:tr w:rsidR="00FE6513">
        <w:trPr>
          <w:jc w:val="center"/>
        </w:trPr>
        <w:tc>
          <w:tcPr>
            <w:tcW w:w="1513"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Страны</w:t>
            </w:r>
          </w:p>
        </w:tc>
        <w:tc>
          <w:tcPr>
            <w:tcW w:w="3022"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Революция</w:t>
            </w:r>
          </w:p>
        </w:tc>
        <w:tc>
          <w:tcPr>
            <w:tcW w:w="3022"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p>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революций</w:t>
            </w:r>
          </w:p>
        </w:tc>
      </w:tr>
      <w:tr w:rsidR="00FE6513">
        <w:trPr>
          <w:jc w:val="center"/>
        </w:trPr>
        <w:tc>
          <w:tcPr>
            <w:tcW w:w="1513"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Англия</w:t>
            </w:r>
          </w:p>
        </w:tc>
        <w:tc>
          <w:tcPr>
            <w:tcW w:w="3022"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Промышленная</w:t>
            </w:r>
          </w:p>
        </w:tc>
        <w:tc>
          <w:tcPr>
            <w:tcW w:w="3022" w:type="dxa"/>
          </w:tcPr>
          <w:p w:rsidR="00FE6513" w:rsidRDefault="00FE6513">
            <w:pPr>
              <w:spacing w:after="0"/>
              <w:jc w:val="center"/>
              <w:rPr>
                <w:rFonts w:ascii="Times New Roman" w:hAnsi="Times New Roman" w:cs="Times New Roman"/>
                <w:sz w:val="24"/>
                <w:szCs w:val="24"/>
              </w:rPr>
            </w:pPr>
          </w:p>
        </w:tc>
      </w:tr>
      <w:tr w:rsidR="00FE6513">
        <w:trPr>
          <w:jc w:val="center"/>
        </w:trPr>
        <w:tc>
          <w:tcPr>
            <w:tcW w:w="1513"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Франция</w:t>
            </w:r>
          </w:p>
        </w:tc>
        <w:tc>
          <w:tcPr>
            <w:tcW w:w="3022"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Политическая</w:t>
            </w:r>
          </w:p>
        </w:tc>
        <w:tc>
          <w:tcPr>
            <w:tcW w:w="3022" w:type="dxa"/>
          </w:tcPr>
          <w:p w:rsidR="00FE6513" w:rsidRDefault="00FE6513">
            <w:pPr>
              <w:spacing w:after="0"/>
              <w:jc w:val="center"/>
              <w:rPr>
                <w:rFonts w:ascii="Times New Roman" w:hAnsi="Times New Roman" w:cs="Times New Roman"/>
                <w:sz w:val="24"/>
                <w:szCs w:val="24"/>
              </w:rPr>
            </w:pPr>
          </w:p>
        </w:tc>
      </w:tr>
      <w:tr w:rsidR="00FE6513">
        <w:trPr>
          <w:jc w:val="center"/>
        </w:trPr>
        <w:tc>
          <w:tcPr>
            <w:tcW w:w="1513"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Германия</w:t>
            </w:r>
          </w:p>
        </w:tc>
        <w:tc>
          <w:tcPr>
            <w:tcW w:w="3022" w:type="dxa"/>
          </w:tcPr>
          <w:p w:rsidR="00FE6513" w:rsidRDefault="0095178B">
            <w:pPr>
              <w:spacing w:after="0"/>
              <w:jc w:val="center"/>
              <w:rPr>
                <w:rFonts w:ascii="Times New Roman" w:hAnsi="Times New Roman" w:cs="Times New Roman"/>
                <w:sz w:val="24"/>
                <w:szCs w:val="24"/>
              </w:rPr>
            </w:pPr>
            <w:r>
              <w:rPr>
                <w:rFonts w:ascii="Times New Roman" w:hAnsi="Times New Roman" w:cs="Times New Roman"/>
                <w:sz w:val="24"/>
                <w:szCs w:val="24"/>
              </w:rPr>
              <w:t>Философско-эстетическая</w:t>
            </w:r>
          </w:p>
        </w:tc>
        <w:tc>
          <w:tcPr>
            <w:tcW w:w="3022" w:type="dxa"/>
          </w:tcPr>
          <w:p w:rsidR="00FE6513" w:rsidRDefault="00FE6513">
            <w:pPr>
              <w:spacing w:after="0"/>
              <w:jc w:val="center"/>
              <w:rPr>
                <w:rFonts w:ascii="Times New Roman" w:hAnsi="Times New Roman" w:cs="Times New Roman"/>
                <w:sz w:val="24"/>
                <w:szCs w:val="24"/>
              </w:rPr>
            </w:pPr>
          </w:p>
        </w:tc>
      </w:tr>
    </w:tbl>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numPr>
          <w:ilvl w:val="0"/>
          <w:numId w:val="2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rsidR="00FE6513" w:rsidRDefault="0095178B">
      <w:pPr>
        <w:numPr>
          <w:ilvl w:val="0"/>
          <w:numId w:val="25"/>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Чем завершилась, с культурологической точки зрения, эпоха Просвещения?</w:t>
      </w:r>
    </w:p>
    <w:p w:rsidR="00FE6513" w:rsidRDefault="00FE6513">
      <w:pPr>
        <w:spacing w:after="0"/>
        <w:jc w:val="both"/>
        <w:rPr>
          <w:rFonts w:ascii="Times New Roman" w:hAnsi="Times New Roman" w:cs="Times New Roman"/>
          <w:sz w:val="24"/>
          <w:szCs w:val="24"/>
        </w:rPr>
      </w:pPr>
    </w:p>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Задание № 18</w:t>
      </w:r>
    </w:p>
    <w:p w:rsidR="00FE6513" w:rsidRDefault="0095178B">
      <w:pPr>
        <w:spacing w:after="0"/>
        <w:ind w:firstLine="708"/>
        <w:jc w:val="both"/>
        <w:rPr>
          <w:rFonts w:ascii="Times New Roman" w:hAnsi="Times New Roman" w:cs="Times New Roman"/>
          <w:b/>
          <w:sz w:val="24"/>
          <w:szCs w:val="24"/>
        </w:rPr>
      </w:pPr>
      <w:r>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303"/>
        <w:gridCol w:w="2737"/>
      </w:tblGrid>
      <w:tr w:rsidR="00FE6513">
        <w:tc>
          <w:tcPr>
            <w:tcW w:w="3360"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Классицизм</w:t>
            </w:r>
          </w:p>
        </w:tc>
        <w:tc>
          <w:tcPr>
            <w:tcW w:w="3303"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Романтизм</w:t>
            </w:r>
          </w:p>
        </w:tc>
        <w:tc>
          <w:tcPr>
            <w:tcW w:w="2737" w:type="dxa"/>
          </w:tcPr>
          <w:p w:rsidR="00FE6513" w:rsidRDefault="0095178B">
            <w:pPr>
              <w:spacing w:after="0"/>
              <w:jc w:val="center"/>
              <w:rPr>
                <w:rFonts w:ascii="Times New Roman" w:hAnsi="Times New Roman" w:cs="Times New Roman"/>
                <w:b/>
                <w:sz w:val="24"/>
                <w:szCs w:val="24"/>
              </w:rPr>
            </w:pPr>
            <w:r>
              <w:rPr>
                <w:rFonts w:ascii="Times New Roman" w:hAnsi="Times New Roman" w:cs="Times New Roman"/>
                <w:b/>
                <w:sz w:val="24"/>
                <w:szCs w:val="24"/>
              </w:rPr>
              <w:t>Рококо</w:t>
            </w:r>
          </w:p>
        </w:tc>
      </w:tr>
      <w:tr w:rsidR="00FE6513">
        <w:tc>
          <w:tcPr>
            <w:tcW w:w="3360" w:type="dxa"/>
          </w:tcPr>
          <w:p w:rsidR="00FE6513" w:rsidRDefault="00FE6513">
            <w:pPr>
              <w:spacing w:after="0"/>
              <w:jc w:val="both"/>
              <w:rPr>
                <w:rFonts w:ascii="Times New Roman" w:hAnsi="Times New Roman" w:cs="Times New Roman"/>
                <w:sz w:val="24"/>
                <w:szCs w:val="24"/>
              </w:rPr>
            </w:pPr>
          </w:p>
        </w:tc>
        <w:tc>
          <w:tcPr>
            <w:tcW w:w="3303" w:type="dxa"/>
          </w:tcPr>
          <w:p w:rsidR="00FE6513" w:rsidRDefault="00FE6513">
            <w:pPr>
              <w:spacing w:after="0"/>
              <w:jc w:val="both"/>
              <w:rPr>
                <w:rFonts w:ascii="Times New Roman" w:hAnsi="Times New Roman" w:cs="Times New Roman"/>
                <w:sz w:val="24"/>
                <w:szCs w:val="24"/>
              </w:rPr>
            </w:pPr>
          </w:p>
        </w:tc>
        <w:tc>
          <w:tcPr>
            <w:tcW w:w="2737" w:type="dxa"/>
          </w:tcPr>
          <w:p w:rsidR="00FE6513" w:rsidRDefault="00FE6513">
            <w:pPr>
              <w:spacing w:after="0"/>
              <w:jc w:val="both"/>
              <w:rPr>
                <w:rFonts w:ascii="Times New Roman" w:hAnsi="Times New Roman" w:cs="Times New Roman"/>
                <w:sz w:val="24"/>
                <w:szCs w:val="24"/>
              </w:rPr>
            </w:pPr>
          </w:p>
        </w:tc>
      </w:tr>
    </w:tbl>
    <w:p w:rsidR="00FE6513" w:rsidRDefault="0095178B">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Вопросы: </w:t>
      </w:r>
    </w:p>
    <w:p w:rsidR="00FE6513" w:rsidRDefault="0095178B">
      <w:pPr>
        <w:numPr>
          <w:ilvl w:val="0"/>
          <w:numId w:val="2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Где себя проявили эти стили?</w:t>
      </w:r>
    </w:p>
    <w:p w:rsidR="00FE6513" w:rsidRDefault="0095178B">
      <w:pPr>
        <w:numPr>
          <w:ilvl w:val="0"/>
          <w:numId w:val="2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 образом романтизм проявился в искусстве?</w:t>
      </w:r>
    </w:p>
    <w:p w:rsidR="00FE6513" w:rsidRDefault="00FE6513">
      <w:pPr>
        <w:spacing w:after="0" w:line="360" w:lineRule="auto"/>
        <w:jc w:val="both"/>
        <w:rPr>
          <w:rFonts w:ascii="Times New Roman" w:hAnsi="Times New Roman" w:cs="Times New Roman"/>
          <w:sz w:val="24"/>
          <w:szCs w:val="24"/>
        </w:rPr>
      </w:pPr>
    </w:p>
    <w:p w:rsidR="00FE6513" w:rsidRDefault="0095178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Задание № 19</w:t>
      </w:r>
    </w:p>
    <w:p w:rsidR="00FE6513" w:rsidRDefault="0095178B">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FE6513" w:rsidRDefault="00FE6513">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Тип культуры</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Название сооружений</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Западноевропейская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Юго-Восточной Азии</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Русская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Исламская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Древнегреческая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Римская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Современная американская</w:t>
            </w:r>
          </w:p>
        </w:tc>
        <w:tc>
          <w:tcPr>
            <w:tcW w:w="4700" w:type="dxa"/>
          </w:tcPr>
          <w:p w:rsidR="00FE6513" w:rsidRDefault="00FE6513">
            <w:pPr>
              <w:pStyle w:val="21"/>
              <w:spacing w:after="0" w:line="240" w:lineRule="auto"/>
              <w:rPr>
                <w:rFonts w:ascii="Times New Roman" w:hAnsi="Times New Roman" w:cs="Times New Roman"/>
                <w:b/>
                <w:sz w:val="24"/>
                <w:szCs w:val="24"/>
              </w:rPr>
            </w:pPr>
          </w:p>
        </w:tc>
      </w:tr>
    </w:tbl>
    <w:p w:rsidR="00FE6513" w:rsidRDefault="00FE6513">
      <w:pPr>
        <w:pStyle w:val="21"/>
        <w:spacing w:after="0"/>
        <w:rPr>
          <w:rFonts w:ascii="Times New Roman" w:hAnsi="Times New Roman" w:cs="Times New Roman"/>
          <w:b/>
          <w:sz w:val="24"/>
          <w:szCs w:val="24"/>
        </w:rPr>
      </w:pP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20</w:t>
      </w:r>
    </w:p>
    <w:p w:rsidR="00FE6513" w:rsidRDefault="0095178B">
      <w:pPr>
        <w:pStyle w:val="21"/>
        <w:spacing w:after="0" w:line="360" w:lineRule="auto"/>
        <w:ind w:firstLine="708"/>
        <w:rPr>
          <w:rFonts w:ascii="Times New Roman" w:hAnsi="Times New Roman" w:cs="Times New Roman"/>
          <w:b/>
          <w:sz w:val="24"/>
          <w:szCs w:val="24"/>
        </w:rPr>
      </w:pPr>
      <w:r>
        <w:rPr>
          <w:rFonts w:ascii="Times New Roman" w:hAnsi="Times New Roman" w:cs="Times New Roman"/>
          <w:sz w:val="24"/>
          <w:szCs w:val="24"/>
        </w:rPr>
        <w:t xml:space="preserve">Художественное своеобразие </w:t>
      </w:r>
      <w:r>
        <w:rPr>
          <w:rFonts w:ascii="Times New Roman" w:hAnsi="Times New Roman" w:cs="Times New Roman"/>
          <w:sz w:val="24"/>
          <w:szCs w:val="24"/>
          <w:lang w:val="en-US"/>
        </w:rPr>
        <w:t>XIX</w:t>
      </w:r>
      <w:r>
        <w:rPr>
          <w:rFonts w:ascii="Times New Roman" w:hAnsi="Times New Roman" w:cs="Times New Roman"/>
          <w:sz w:val="24"/>
          <w:szCs w:val="24"/>
        </w:rPr>
        <w:t xml:space="preserve"> века определяли кроме уже существующих старых стилей, появившиеся новые. </w:t>
      </w:r>
      <w:r>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Стили</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Характеристика</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Ампир</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Реализм</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Веризм</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Символизм</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Импрессионизм</w:t>
            </w:r>
          </w:p>
        </w:tc>
        <w:tc>
          <w:tcPr>
            <w:tcW w:w="4700" w:type="dxa"/>
          </w:tcPr>
          <w:p w:rsidR="00FE6513" w:rsidRDefault="00FE6513">
            <w:pPr>
              <w:pStyle w:val="21"/>
              <w:spacing w:after="0" w:line="240" w:lineRule="auto"/>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Постимпрессионизм</w:t>
            </w:r>
          </w:p>
        </w:tc>
        <w:tc>
          <w:tcPr>
            <w:tcW w:w="4700" w:type="dxa"/>
          </w:tcPr>
          <w:p w:rsidR="00FE6513" w:rsidRDefault="00FE6513">
            <w:pPr>
              <w:pStyle w:val="21"/>
              <w:spacing w:after="0" w:line="240" w:lineRule="auto"/>
              <w:rPr>
                <w:rFonts w:ascii="Times New Roman" w:hAnsi="Times New Roman" w:cs="Times New Roman"/>
                <w:b/>
                <w:sz w:val="24"/>
                <w:szCs w:val="24"/>
              </w:rPr>
            </w:pPr>
          </w:p>
        </w:tc>
      </w:tr>
    </w:tbl>
    <w:p w:rsidR="00FE6513" w:rsidRDefault="00FE6513">
      <w:pPr>
        <w:pStyle w:val="21"/>
        <w:spacing w:after="0"/>
        <w:rPr>
          <w:rFonts w:ascii="Times New Roman" w:hAnsi="Times New Roman" w:cs="Times New Roman"/>
          <w:b/>
          <w:sz w:val="24"/>
          <w:szCs w:val="24"/>
        </w:rPr>
      </w:pP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21</w:t>
      </w:r>
    </w:p>
    <w:p w:rsidR="00FE6513" w:rsidRDefault="0095178B">
      <w:pPr>
        <w:pStyle w:val="21"/>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lang w:val="en-US"/>
        </w:rPr>
        <w:t>XIX</w:t>
      </w:r>
      <w:r>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w:t>
      </w:r>
    </w:p>
    <w:p w:rsidR="00FE6513" w:rsidRDefault="0095178B">
      <w:pPr>
        <w:pStyle w:val="21"/>
        <w:numPr>
          <w:ilvl w:val="0"/>
          <w:numId w:val="2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 эти открытия и изобретения повлияли на развитие культуры?</w:t>
      </w:r>
    </w:p>
    <w:p w:rsidR="00FE6513" w:rsidRDefault="0095178B">
      <w:pPr>
        <w:pStyle w:val="21"/>
        <w:numPr>
          <w:ilvl w:val="0"/>
          <w:numId w:val="2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Какие новые отрасли, жанры культуры появились в результате этих открытий?</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22</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Дайте характеристику стилевым направлениям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Стили</w:t>
            </w:r>
          </w:p>
        </w:tc>
        <w:tc>
          <w:tcPr>
            <w:tcW w:w="4700" w:type="dxa"/>
          </w:tcPr>
          <w:p w:rsidR="00FE6513" w:rsidRDefault="0095178B">
            <w:pPr>
              <w:pStyle w:val="21"/>
              <w:spacing w:after="0"/>
              <w:rPr>
                <w:rFonts w:ascii="Times New Roman" w:hAnsi="Times New Roman" w:cs="Times New Roman"/>
                <w:sz w:val="24"/>
                <w:szCs w:val="24"/>
              </w:rPr>
            </w:pPr>
            <w:r>
              <w:rPr>
                <w:rFonts w:ascii="Times New Roman" w:hAnsi="Times New Roman" w:cs="Times New Roman"/>
                <w:sz w:val="24"/>
                <w:szCs w:val="24"/>
              </w:rPr>
              <w:t>Характеристика</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Модернизм (авангардизм)</w:t>
            </w:r>
          </w:p>
        </w:tc>
        <w:tc>
          <w:tcPr>
            <w:tcW w:w="4700" w:type="dxa"/>
          </w:tcPr>
          <w:p w:rsidR="00FE6513" w:rsidRDefault="00FE6513">
            <w:pPr>
              <w:pStyle w:val="21"/>
              <w:spacing w:after="0"/>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Экспрессионизм</w:t>
            </w:r>
          </w:p>
        </w:tc>
        <w:tc>
          <w:tcPr>
            <w:tcW w:w="4700" w:type="dxa"/>
          </w:tcPr>
          <w:p w:rsidR="00FE6513" w:rsidRDefault="00FE6513">
            <w:pPr>
              <w:pStyle w:val="21"/>
              <w:spacing w:after="0"/>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Кубизм</w:t>
            </w:r>
          </w:p>
        </w:tc>
        <w:tc>
          <w:tcPr>
            <w:tcW w:w="4700" w:type="dxa"/>
          </w:tcPr>
          <w:p w:rsidR="00FE6513" w:rsidRDefault="00FE6513">
            <w:pPr>
              <w:pStyle w:val="21"/>
              <w:spacing w:after="0"/>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Футуризм</w:t>
            </w:r>
          </w:p>
        </w:tc>
        <w:tc>
          <w:tcPr>
            <w:tcW w:w="4700" w:type="dxa"/>
          </w:tcPr>
          <w:p w:rsidR="00FE6513" w:rsidRDefault="00FE6513">
            <w:pPr>
              <w:pStyle w:val="21"/>
              <w:spacing w:after="0"/>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Дадаизм</w:t>
            </w:r>
          </w:p>
        </w:tc>
        <w:tc>
          <w:tcPr>
            <w:tcW w:w="4700" w:type="dxa"/>
          </w:tcPr>
          <w:p w:rsidR="00FE6513" w:rsidRDefault="00FE6513">
            <w:pPr>
              <w:pStyle w:val="21"/>
              <w:spacing w:after="0"/>
              <w:rPr>
                <w:rFonts w:ascii="Times New Roman" w:hAnsi="Times New Roman" w:cs="Times New Roman"/>
                <w:b/>
                <w:sz w:val="24"/>
                <w:szCs w:val="24"/>
              </w:rPr>
            </w:pP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Сюрреализм</w:t>
            </w:r>
          </w:p>
        </w:tc>
        <w:tc>
          <w:tcPr>
            <w:tcW w:w="4700" w:type="dxa"/>
          </w:tcPr>
          <w:p w:rsidR="00FE6513" w:rsidRDefault="00FE6513">
            <w:pPr>
              <w:pStyle w:val="21"/>
              <w:spacing w:after="0"/>
              <w:rPr>
                <w:rFonts w:ascii="Times New Roman" w:hAnsi="Times New Roman" w:cs="Times New Roman"/>
                <w:b/>
                <w:sz w:val="24"/>
                <w:szCs w:val="24"/>
              </w:rPr>
            </w:pPr>
          </w:p>
        </w:tc>
      </w:tr>
    </w:tbl>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rsidR="00FE6513" w:rsidRDefault="0095178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особенности стиля модерн?</w:t>
      </w:r>
    </w:p>
    <w:p w:rsidR="00FE6513" w:rsidRDefault="0095178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 образом кризис самосознания Запада отразился в культуре?</w:t>
      </w:r>
    </w:p>
    <w:p w:rsidR="00FE6513" w:rsidRDefault="0095178B">
      <w:pPr>
        <w:pStyle w:val="21"/>
        <w:numPr>
          <w:ilvl w:val="0"/>
          <w:numId w:val="2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чем особенности постмодернистской ситуации в культуре?</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23</w:t>
      </w: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3"/>
      </w:tblGrid>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Природные условия: реки, леса, степи</w:t>
            </w:r>
          </w:p>
        </w:tc>
      </w:tr>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Городские объединения славян</w:t>
            </w:r>
          </w:p>
        </w:tc>
      </w:tr>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Ремесленничество, зодчество, бортничество, земледелие, рыболовство, охота</w:t>
            </w:r>
          </w:p>
        </w:tc>
      </w:tr>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Воинские набеги, защита киевской земли от печенегов, варяг, татар, половцев</w:t>
            </w:r>
          </w:p>
        </w:tc>
      </w:tr>
      <w:tr w:rsidR="00FE6513">
        <w:trPr>
          <w:jc w:val="center"/>
        </w:trPr>
        <w:tc>
          <w:tcPr>
            <w:tcW w:w="7323"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Языческое наследие: быт, мораль, обычаи, традиции</w:t>
            </w:r>
          </w:p>
        </w:tc>
      </w:tr>
    </w:tbl>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24</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795"/>
        <w:gridCol w:w="1698"/>
        <w:gridCol w:w="1679"/>
        <w:gridCol w:w="1747"/>
      </w:tblGrid>
      <w:tr w:rsidR="00FE6513">
        <w:tc>
          <w:tcPr>
            <w:tcW w:w="2481"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sz w:val="24"/>
                <w:szCs w:val="24"/>
              </w:rPr>
              <w:t>Название периода, фазы</w:t>
            </w:r>
          </w:p>
        </w:tc>
        <w:tc>
          <w:tcPr>
            <w:tcW w:w="6919" w:type="dxa"/>
            <w:gridSpan w:val="4"/>
          </w:tcPr>
          <w:p w:rsidR="00FE6513" w:rsidRDefault="00FE6513">
            <w:pPr>
              <w:pStyle w:val="21"/>
              <w:spacing w:after="0" w:line="240" w:lineRule="auto"/>
              <w:rPr>
                <w:rFonts w:ascii="Times New Roman" w:hAnsi="Times New Roman" w:cs="Times New Roman"/>
                <w:sz w:val="24"/>
                <w:szCs w:val="24"/>
              </w:rPr>
            </w:pPr>
          </w:p>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sz w:val="24"/>
                <w:szCs w:val="24"/>
              </w:rPr>
              <w:t>Характеристика</w:t>
            </w:r>
          </w:p>
        </w:tc>
      </w:tr>
      <w:tr w:rsidR="00FE6513">
        <w:tc>
          <w:tcPr>
            <w:tcW w:w="248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-фаза –Языческая, догосударственная</w:t>
            </w:r>
          </w:p>
        </w:tc>
        <w:tc>
          <w:tcPr>
            <w:tcW w:w="6919" w:type="dxa"/>
            <w:gridSpan w:val="4"/>
          </w:tcPr>
          <w:p w:rsidR="00FE6513" w:rsidRDefault="00FE6513">
            <w:pPr>
              <w:pStyle w:val="21"/>
              <w:spacing w:after="0" w:line="240" w:lineRule="auto"/>
              <w:rPr>
                <w:rFonts w:ascii="Times New Roman" w:hAnsi="Times New Roman" w:cs="Times New Roman"/>
                <w:sz w:val="24"/>
                <w:szCs w:val="24"/>
              </w:rPr>
            </w:pPr>
          </w:p>
        </w:tc>
      </w:tr>
      <w:tr w:rsidR="00FE6513">
        <w:tc>
          <w:tcPr>
            <w:tcW w:w="248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-фаза- Христианская</w:t>
            </w:r>
          </w:p>
        </w:tc>
        <w:tc>
          <w:tcPr>
            <w:tcW w:w="6919" w:type="dxa"/>
            <w:gridSpan w:val="4"/>
          </w:tcPr>
          <w:p w:rsidR="00FE6513" w:rsidRDefault="00FE6513">
            <w:pPr>
              <w:pStyle w:val="21"/>
              <w:spacing w:after="0" w:line="240" w:lineRule="auto"/>
              <w:rPr>
                <w:rFonts w:ascii="Times New Roman" w:hAnsi="Times New Roman" w:cs="Times New Roman"/>
                <w:sz w:val="24"/>
                <w:szCs w:val="24"/>
              </w:rPr>
            </w:pPr>
          </w:p>
        </w:tc>
      </w:tr>
      <w:tr w:rsidR="00FE6513">
        <w:tc>
          <w:tcPr>
            <w:tcW w:w="2481" w:type="dxa"/>
          </w:tcPr>
          <w:p w:rsidR="00FE6513" w:rsidRDefault="00FE6513">
            <w:pPr>
              <w:pStyle w:val="21"/>
              <w:spacing w:after="0" w:line="240" w:lineRule="auto"/>
              <w:rPr>
                <w:rFonts w:ascii="Times New Roman" w:hAnsi="Times New Roman" w:cs="Times New Roman"/>
                <w:sz w:val="24"/>
                <w:szCs w:val="24"/>
              </w:rPr>
            </w:pPr>
          </w:p>
        </w:tc>
        <w:tc>
          <w:tcPr>
            <w:tcW w:w="3493" w:type="dxa"/>
            <w:gridSpan w:val="2"/>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Период правления династии Рюриковичей</w:t>
            </w:r>
          </w:p>
        </w:tc>
        <w:tc>
          <w:tcPr>
            <w:tcW w:w="1679"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Период правления</w:t>
            </w:r>
          </w:p>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династии</w:t>
            </w:r>
          </w:p>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Романовых</w:t>
            </w:r>
          </w:p>
        </w:tc>
        <w:tc>
          <w:tcPr>
            <w:tcW w:w="1747"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Социалисти-</w:t>
            </w:r>
          </w:p>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ческая</w:t>
            </w:r>
          </w:p>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культура</w:t>
            </w:r>
          </w:p>
        </w:tc>
      </w:tr>
      <w:tr w:rsidR="00FE6513">
        <w:tc>
          <w:tcPr>
            <w:tcW w:w="2481" w:type="dxa"/>
          </w:tcPr>
          <w:p w:rsidR="00FE6513" w:rsidRDefault="00FE6513">
            <w:pPr>
              <w:pStyle w:val="21"/>
              <w:spacing w:after="0" w:line="240" w:lineRule="auto"/>
              <w:rPr>
                <w:rFonts w:ascii="Times New Roman" w:hAnsi="Times New Roman" w:cs="Times New Roman"/>
                <w:sz w:val="24"/>
                <w:szCs w:val="24"/>
              </w:rPr>
            </w:pPr>
          </w:p>
        </w:tc>
        <w:tc>
          <w:tcPr>
            <w:tcW w:w="1795"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Киевский</w:t>
            </w:r>
          </w:p>
        </w:tc>
        <w:tc>
          <w:tcPr>
            <w:tcW w:w="1698"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Московский</w:t>
            </w:r>
          </w:p>
        </w:tc>
        <w:tc>
          <w:tcPr>
            <w:tcW w:w="1679" w:type="dxa"/>
            <w:vMerge/>
          </w:tcPr>
          <w:p w:rsidR="00FE6513" w:rsidRDefault="00FE6513">
            <w:pPr>
              <w:pStyle w:val="21"/>
              <w:spacing w:after="0" w:line="240" w:lineRule="auto"/>
              <w:rPr>
                <w:rFonts w:ascii="Times New Roman" w:hAnsi="Times New Roman" w:cs="Times New Roman"/>
                <w:sz w:val="24"/>
                <w:szCs w:val="24"/>
              </w:rPr>
            </w:pPr>
          </w:p>
        </w:tc>
        <w:tc>
          <w:tcPr>
            <w:tcW w:w="1747" w:type="dxa"/>
            <w:vMerge/>
          </w:tcPr>
          <w:p w:rsidR="00FE6513" w:rsidRDefault="00FE6513">
            <w:pPr>
              <w:pStyle w:val="21"/>
              <w:spacing w:after="0" w:line="240" w:lineRule="auto"/>
              <w:rPr>
                <w:rFonts w:ascii="Times New Roman" w:hAnsi="Times New Roman" w:cs="Times New Roman"/>
                <w:sz w:val="24"/>
                <w:szCs w:val="24"/>
              </w:rPr>
            </w:pPr>
          </w:p>
        </w:tc>
      </w:tr>
      <w:tr w:rsidR="00FE6513">
        <w:tc>
          <w:tcPr>
            <w:tcW w:w="2481" w:type="dxa"/>
          </w:tcPr>
          <w:p w:rsidR="00FE6513" w:rsidRDefault="00FE6513">
            <w:pPr>
              <w:pStyle w:val="21"/>
              <w:spacing w:after="0" w:line="240" w:lineRule="auto"/>
              <w:rPr>
                <w:rFonts w:ascii="Times New Roman" w:hAnsi="Times New Roman" w:cs="Times New Roman"/>
                <w:sz w:val="24"/>
                <w:szCs w:val="24"/>
              </w:rPr>
            </w:pPr>
          </w:p>
        </w:tc>
        <w:tc>
          <w:tcPr>
            <w:tcW w:w="1795" w:type="dxa"/>
          </w:tcPr>
          <w:p w:rsidR="00FE6513" w:rsidRDefault="00FE6513">
            <w:pPr>
              <w:pStyle w:val="21"/>
              <w:spacing w:after="0" w:line="240" w:lineRule="auto"/>
              <w:rPr>
                <w:rFonts w:ascii="Times New Roman" w:hAnsi="Times New Roman" w:cs="Times New Roman"/>
                <w:sz w:val="24"/>
                <w:szCs w:val="24"/>
              </w:rPr>
            </w:pPr>
          </w:p>
        </w:tc>
        <w:tc>
          <w:tcPr>
            <w:tcW w:w="1698" w:type="dxa"/>
          </w:tcPr>
          <w:p w:rsidR="00FE6513" w:rsidRDefault="00FE6513">
            <w:pPr>
              <w:pStyle w:val="21"/>
              <w:spacing w:after="0" w:line="240" w:lineRule="auto"/>
              <w:rPr>
                <w:rFonts w:ascii="Times New Roman" w:hAnsi="Times New Roman" w:cs="Times New Roman"/>
                <w:sz w:val="24"/>
                <w:szCs w:val="24"/>
              </w:rPr>
            </w:pPr>
          </w:p>
        </w:tc>
        <w:tc>
          <w:tcPr>
            <w:tcW w:w="1679" w:type="dxa"/>
          </w:tcPr>
          <w:p w:rsidR="00FE6513" w:rsidRDefault="00FE6513">
            <w:pPr>
              <w:pStyle w:val="21"/>
              <w:spacing w:after="0" w:line="240" w:lineRule="auto"/>
              <w:rPr>
                <w:rFonts w:ascii="Times New Roman" w:hAnsi="Times New Roman" w:cs="Times New Roman"/>
                <w:sz w:val="24"/>
                <w:szCs w:val="24"/>
              </w:rPr>
            </w:pPr>
          </w:p>
        </w:tc>
        <w:tc>
          <w:tcPr>
            <w:tcW w:w="1747" w:type="dxa"/>
          </w:tcPr>
          <w:p w:rsidR="00FE6513" w:rsidRDefault="00FE6513">
            <w:pPr>
              <w:pStyle w:val="21"/>
              <w:spacing w:after="0" w:line="240" w:lineRule="auto"/>
              <w:rPr>
                <w:rFonts w:ascii="Times New Roman" w:hAnsi="Times New Roman" w:cs="Times New Roman"/>
                <w:sz w:val="24"/>
                <w:szCs w:val="24"/>
              </w:rPr>
            </w:pPr>
          </w:p>
        </w:tc>
      </w:tr>
    </w:tbl>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pStyle w:val="21"/>
        <w:numPr>
          <w:ilvl w:val="0"/>
          <w:numId w:val="2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Почему </w:t>
      </w:r>
      <w:r>
        <w:rPr>
          <w:rFonts w:ascii="Times New Roman" w:hAnsi="Times New Roman" w:cs="Times New Roman"/>
          <w:sz w:val="24"/>
          <w:szCs w:val="24"/>
          <w:lang w:val="en-US"/>
        </w:rPr>
        <w:t>XIX</w:t>
      </w:r>
      <w:r>
        <w:rPr>
          <w:rFonts w:ascii="Times New Roman" w:hAnsi="Times New Roman" w:cs="Times New Roman"/>
          <w:sz w:val="24"/>
          <w:szCs w:val="24"/>
        </w:rPr>
        <w:t xml:space="preserve"> век занимает особое место в русской культуре?</w:t>
      </w:r>
    </w:p>
    <w:p w:rsidR="00FE6513" w:rsidRDefault="0095178B">
      <w:pPr>
        <w:pStyle w:val="21"/>
        <w:numPr>
          <w:ilvl w:val="0"/>
          <w:numId w:val="29"/>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Когда была завершена великая революция (переход от боярской к дворянской культуре)?</w:t>
      </w:r>
    </w:p>
    <w:p w:rsidR="00FE6513" w:rsidRDefault="00FE6513">
      <w:pPr>
        <w:pStyle w:val="21"/>
        <w:spacing w:after="0"/>
        <w:rPr>
          <w:rFonts w:ascii="Times New Roman" w:hAnsi="Times New Roman" w:cs="Times New Roman"/>
          <w:b/>
          <w:sz w:val="24"/>
          <w:szCs w:val="24"/>
        </w:rPr>
      </w:pP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25</w:t>
      </w: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Грамотность населения  </w:t>
      </w:r>
      <w:r>
        <w:rPr>
          <w:rFonts w:ascii="Times New Roman" w:hAnsi="Times New Roman" w:cs="Times New Roman"/>
          <w:b/>
          <w:sz w:val="24"/>
          <w:szCs w:val="24"/>
          <w:lang w:val="en-US"/>
        </w:rPr>
        <w:t>XIX</w:t>
      </w:r>
      <w:r>
        <w:rPr>
          <w:rFonts w:ascii="Times New Roman" w:hAnsi="Times New Roman" w:cs="Times New Roman"/>
          <w:b/>
          <w:sz w:val="24"/>
          <w:szCs w:val="24"/>
        </w:rPr>
        <w:t xml:space="preserve">-нач. </w:t>
      </w:r>
      <w:r>
        <w:rPr>
          <w:rFonts w:ascii="Times New Roman" w:hAnsi="Times New Roman" w:cs="Times New Roman"/>
          <w:b/>
          <w:sz w:val="24"/>
          <w:szCs w:val="24"/>
          <w:lang w:val="en-US"/>
        </w:rPr>
        <w:t>XX</w:t>
      </w:r>
      <w:r>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28"/>
        <w:gridCol w:w="1419"/>
        <w:gridCol w:w="1420"/>
        <w:gridCol w:w="1420"/>
        <w:gridCol w:w="1420"/>
      </w:tblGrid>
      <w:tr w:rsidR="00FE6513">
        <w:tc>
          <w:tcPr>
            <w:tcW w:w="2201"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Страны</w:t>
            </w:r>
          </w:p>
        </w:tc>
        <w:tc>
          <w:tcPr>
            <w:tcW w:w="1451"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пол</w:t>
            </w:r>
          </w:p>
        </w:tc>
        <w:tc>
          <w:tcPr>
            <w:tcW w:w="1437"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1800г.</w:t>
            </w:r>
          </w:p>
        </w:tc>
        <w:tc>
          <w:tcPr>
            <w:tcW w:w="1437"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1850г.</w:t>
            </w:r>
          </w:p>
        </w:tc>
        <w:tc>
          <w:tcPr>
            <w:tcW w:w="1437"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1889г.</w:t>
            </w:r>
          </w:p>
        </w:tc>
        <w:tc>
          <w:tcPr>
            <w:tcW w:w="1437"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1913г.</w:t>
            </w:r>
          </w:p>
        </w:tc>
      </w:tr>
      <w:tr w:rsidR="00FE6513">
        <w:tc>
          <w:tcPr>
            <w:tcW w:w="2201"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РОССИЯ</w:t>
            </w: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муж.</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54</w:t>
            </w:r>
          </w:p>
        </w:tc>
      </w:tr>
      <w:tr w:rsidR="00FE6513">
        <w:tc>
          <w:tcPr>
            <w:tcW w:w="2201" w:type="dxa"/>
            <w:vMerge/>
          </w:tcPr>
          <w:p w:rsidR="00FE6513" w:rsidRDefault="00FE6513">
            <w:pPr>
              <w:pStyle w:val="21"/>
              <w:spacing w:after="0" w:line="240" w:lineRule="auto"/>
              <w:rPr>
                <w:rFonts w:ascii="Times New Roman" w:hAnsi="Times New Roman" w:cs="Times New Roman"/>
                <w:sz w:val="24"/>
                <w:szCs w:val="24"/>
              </w:rPr>
            </w:pP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жен.</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26</w:t>
            </w:r>
          </w:p>
        </w:tc>
      </w:tr>
      <w:tr w:rsidR="00FE6513">
        <w:tc>
          <w:tcPr>
            <w:tcW w:w="2201"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ВЕЛИКОБРИТАНИЯ</w:t>
            </w: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муж</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68</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91</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99</w:t>
            </w:r>
          </w:p>
        </w:tc>
      </w:tr>
      <w:tr w:rsidR="00FE6513">
        <w:tc>
          <w:tcPr>
            <w:tcW w:w="2201" w:type="dxa"/>
            <w:vMerge/>
          </w:tcPr>
          <w:p w:rsidR="00FE6513" w:rsidRDefault="00FE6513">
            <w:pPr>
              <w:pStyle w:val="21"/>
              <w:spacing w:after="0" w:line="240" w:lineRule="auto"/>
              <w:rPr>
                <w:rFonts w:ascii="Times New Roman" w:hAnsi="Times New Roman" w:cs="Times New Roman"/>
                <w:sz w:val="24"/>
                <w:szCs w:val="24"/>
              </w:rPr>
            </w:pP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жен</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89</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99</w:t>
            </w:r>
          </w:p>
        </w:tc>
      </w:tr>
      <w:tr w:rsidR="00FE6513">
        <w:tc>
          <w:tcPr>
            <w:tcW w:w="2201"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США</w:t>
            </w: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муж</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70</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88</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93</w:t>
            </w:r>
          </w:p>
        </w:tc>
      </w:tr>
      <w:tr w:rsidR="00FE6513">
        <w:tc>
          <w:tcPr>
            <w:tcW w:w="2201" w:type="dxa"/>
            <w:vMerge/>
          </w:tcPr>
          <w:p w:rsidR="00FE6513" w:rsidRDefault="00FE6513">
            <w:pPr>
              <w:pStyle w:val="21"/>
              <w:spacing w:after="0" w:line="240" w:lineRule="auto"/>
              <w:rPr>
                <w:rFonts w:ascii="Times New Roman" w:hAnsi="Times New Roman" w:cs="Times New Roman"/>
                <w:sz w:val="24"/>
                <w:szCs w:val="24"/>
              </w:rPr>
            </w:pP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жен</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76</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85</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93</w:t>
            </w:r>
          </w:p>
        </w:tc>
      </w:tr>
      <w:tr w:rsidR="00FE6513">
        <w:tc>
          <w:tcPr>
            <w:tcW w:w="2201" w:type="dxa"/>
            <w:vMerge w:val="restart"/>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ФРАНЦИЯ</w:t>
            </w: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муж</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69</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89</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95</w:t>
            </w:r>
          </w:p>
        </w:tc>
      </w:tr>
      <w:tr w:rsidR="00FE6513">
        <w:tc>
          <w:tcPr>
            <w:tcW w:w="2201" w:type="dxa"/>
            <w:vMerge/>
          </w:tcPr>
          <w:p w:rsidR="00FE6513" w:rsidRDefault="00FE6513">
            <w:pPr>
              <w:pStyle w:val="21"/>
              <w:spacing w:after="0" w:line="240" w:lineRule="auto"/>
              <w:rPr>
                <w:rFonts w:ascii="Times New Roman" w:hAnsi="Times New Roman" w:cs="Times New Roman"/>
                <w:sz w:val="24"/>
                <w:szCs w:val="24"/>
              </w:rPr>
            </w:pP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жен</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94</w:t>
            </w:r>
          </w:p>
        </w:tc>
      </w:tr>
      <w:tr w:rsidR="00FE6513">
        <w:tc>
          <w:tcPr>
            <w:tcW w:w="220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АВСТРИЯ</w:t>
            </w: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муж</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74</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81</w:t>
            </w:r>
          </w:p>
        </w:tc>
      </w:tr>
      <w:tr w:rsidR="00FE6513">
        <w:tc>
          <w:tcPr>
            <w:tcW w:w="2201" w:type="dxa"/>
          </w:tcPr>
          <w:p w:rsidR="00FE6513" w:rsidRDefault="00FE6513">
            <w:pPr>
              <w:pStyle w:val="21"/>
              <w:spacing w:after="0" w:line="240" w:lineRule="auto"/>
              <w:rPr>
                <w:rFonts w:ascii="Times New Roman" w:hAnsi="Times New Roman" w:cs="Times New Roman"/>
                <w:sz w:val="24"/>
                <w:szCs w:val="24"/>
              </w:rPr>
            </w:pPr>
          </w:p>
        </w:tc>
        <w:tc>
          <w:tcPr>
            <w:tcW w:w="1451"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жен</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1437"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75</w:t>
            </w:r>
          </w:p>
        </w:tc>
      </w:tr>
    </w:tbl>
    <w:p w:rsidR="00FE6513" w:rsidRDefault="0095178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FE6513" w:rsidRDefault="0095178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rsidR="00FE6513" w:rsidRDefault="0095178B">
      <w:pPr>
        <w:pStyle w:val="21"/>
        <w:numPr>
          <w:ilvl w:val="0"/>
          <w:numId w:val="3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Объясните причины отставания России в этом вопросе.</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26</w:t>
      </w: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 xml:space="preserve">Белая эмиграция России начала 20-х гг. </w:t>
      </w:r>
      <w:r>
        <w:rPr>
          <w:rFonts w:ascii="Times New Roman" w:hAnsi="Times New Roman" w:cs="Times New Roman"/>
          <w:b/>
          <w:sz w:val="24"/>
          <w:szCs w:val="24"/>
          <w:lang w:val="en-US"/>
        </w:rPr>
        <w:t>XX</w:t>
      </w:r>
      <w:r>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vMerge w:val="restart"/>
          </w:tcPr>
          <w:p w:rsidR="00FE6513" w:rsidRDefault="00FE6513">
            <w:pPr>
              <w:pStyle w:val="21"/>
              <w:spacing w:after="0" w:line="240" w:lineRule="auto"/>
              <w:rPr>
                <w:rFonts w:ascii="Times New Roman" w:hAnsi="Times New Roman" w:cs="Times New Roman"/>
                <w:sz w:val="24"/>
                <w:szCs w:val="24"/>
              </w:rPr>
            </w:pPr>
          </w:p>
          <w:p w:rsidR="00FE6513" w:rsidRDefault="00FE6513">
            <w:pPr>
              <w:pStyle w:val="21"/>
              <w:spacing w:after="0" w:line="240" w:lineRule="auto"/>
              <w:rPr>
                <w:rFonts w:ascii="Times New Roman" w:hAnsi="Times New Roman" w:cs="Times New Roman"/>
                <w:sz w:val="24"/>
                <w:szCs w:val="24"/>
              </w:rPr>
            </w:pPr>
          </w:p>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ОСНОВНЫЕ ПОТОКИ ЭМИГРАЦИИ</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ПОЛЬША-200 000 чел.</w:t>
            </w:r>
          </w:p>
        </w:tc>
      </w:tr>
      <w:tr w:rsidR="00FE6513">
        <w:tc>
          <w:tcPr>
            <w:tcW w:w="4700" w:type="dxa"/>
            <w:vMerge/>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ГЕРМАНИЯ-600 000 чел.</w:t>
            </w:r>
          </w:p>
        </w:tc>
      </w:tr>
      <w:tr w:rsidR="00FE6513">
        <w:tc>
          <w:tcPr>
            <w:tcW w:w="4700" w:type="dxa"/>
            <w:vMerge/>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ФРАНЦИЯ -400 000 чел.</w:t>
            </w:r>
          </w:p>
        </w:tc>
      </w:tr>
      <w:tr w:rsidR="00FE6513">
        <w:tc>
          <w:tcPr>
            <w:tcW w:w="4700" w:type="dxa"/>
            <w:vMerge/>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БОЛГАРИЯ-35 000 чел</w:t>
            </w:r>
          </w:p>
        </w:tc>
      </w:tr>
      <w:tr w:rsidR="00FE6513">
        <w:tc>
          <w:tcPr>
            <w:tcW w:w="4700" w:type="dxa"/>
            <w:vMerge/>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МАНЧЖУРИЯ-100 000 чел</w:t>
            </w:r>
          </w:p>
        </w:tc>
      </w:tr>
      <w:tr w:rsidR="00FE6513">
        <w:tc>
          <w:tcPr>
            <w:tcW w:w="4700" w:type="dxa"/>
            <w:vMerge/>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США 30 000 чел</w:t>
            </w:r>
          </w:p>
        </w:tc>
      </w:tr>
    </w:tbl>
    <w:p w:rsidR="00FE6513" w:rsidRDefault="0095178B">
      <w:pPr>
        <w:pStyle w:val="21"/>
        <w:numPr>
          <w:ilvl w:val="0"/>
          <w:numId w:val="3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Объясните феномен культуры «русского зарубежья». </w:t>
      </w:r>
    </w:p>
    <w:p w:rsidR="00FE6513" w:rsidRDefault="0095178B">
      <w:pPr>
        <w:pStyle w:val="21"/>
        <w:numPr>
          <w:ilvl w:val="0"/>
          <w:numId w:val="31"/>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Какую роль сыграла культура «русского зарубежья» в развитии российской  культуры?</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Задание № 28</w:t>
      </w:r>
    </w:p>
    <w:p w:rsidR="00FE6513" w:rsidRDefault="0095178B">
      <w:pPr>
        <w:pStyle w:val="21"/>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 какими событиями связана эта ситуация?</w:t>
      </w:r>
    </w:p>
    <w:p w:rsidR="00FE6513" w:rsidRDefault="0095178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 чему привело форсированное «создание» советской интеллигенции? </w:t>
      </w:r>
    </w:p>
    <w:p w:rsidR="00FE6513" w:rsidRDefault="0095178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 чему привело создание пролетарской культуры и отрицание дворянской, буржуазной?</w:t>
      </w:r>
    </w:p>
    <w:p w:rsidR="00FE6513" w:rsidRDefault="0095178B">
      <w:pPr>
        <w:pStyle w:val="21"/>
        <w:numPr>
          <w:ilvl w:val="0"/>
          <w:numId w:val="3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Задание № 29</w:t>
      </w: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Прочитайте высказывание Кононенко Б.И.</w:t>
      </w:r>
    </w:p>
    <w:p w:rsidR="00FE6513" w:rsidRDefault="0095178B">
      <w:pPr>
        <w:pStyle w:val="21"/>
        <w:spacing w:after="0" w:line="360" w:lineRule="auto"/>
        <w:rPr>
          <w:rFonts w:ascii="Times New Roman" w:hAnsi="Times New Roman" w:cs="Times New Roman"/>
          <w:sz w:val="24"/>
          <w:szCs w:val="24"/>
        </w:rPr>
      </w:pPr>
      <w:r>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FE6513" w:rsidRDefault="0095178B">
      <w:pPr>
        <w:pStyle w:val="21"/>
        <w:spacing w:after="0" w:line="360" w:lineRule="auto"/>
        <w:rPr>
          <w:rFonts w:ascii="Times New Roman" w:hAnsi="Times New Roman" w:cs="Times New Roman"/>
          <w:b/>
          <w:sz w:val="24"/>
          <w:szCs w:val="24"/>
        </w:rPr>
      </w:pPr>
      <w:r>
        <w:rPr>
          <w:rFonts w:ascii="Times New Roman" w:hAnsi="Times New Roman" w:cs="Times New Roman"/>
          <w:b/>
          <w:sz w:val="24"/>
          <w:szCs w:val="24"/>
        </w:rPr>
        <w:t>Вопрос:</w:t>
      </w:r>
    </w:p>
    <w:p w:rsidR="00FE6513" w:rsidRDefault="0095178B">
      <w:pPr>
        <w:pStyle w:val="21"/>
        <w:numPr>
          <w:ilvl w:val="0"/>
          <w:numId w:val="3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Какую роль играет интеллект в процветании государства?</w:t>
      </w:r>
    </w:p>
    <w:p w:rsidR="00FE6513" w:rsidRDefault="0095178B">
      <w:pPr>
        <w:pStyle w:val="21"/>
        <w:numPr>
          <w:ilvl w:val="0"/>
          <w:numId w:val="33"/>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rsidR="00FE6513" w:rsidRDefault="00FE6513">
      <w:pPr>
        <w:pStyle w:val="21"/>
        <w:spacing w:after="0" w:line="360" w:lineRule="auto"/>
        <w:rPr>
          <w:rFonts w:ascii="Times New Roman" w:hAnsi="Times New Roman" w:cs="Times New Roman"/>
          <w:b/>
          <w:sz w:val="24"/>
          <w:szCs w:val="24"/>
        </w:rPr>
      </w:pP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Задание № 30</w:t>
      </w:r>
    </w:p>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4700"/>
      </w:tblGrid>
      <w:tr w:rsidR="00FE6513">
        <w:tc>
          <w:tcPr>
            <w:tcW w:w="4700"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Ценности</w:t>
            </w:r>
          </w:p>
        </w:tc>
        <w:tc>
          <w:tcPr>
            <w:tcW w:w="4700" w:type="dxa"/>
          </w:tcPr>
          <w:p w:rsidR="00FE6513" w:rsidRDefault="0095178B">
            <w:pPr>
              <w:pStyle w:val="21"/>
              <w:spacing w:after="0" w:line="240" w:lineRule="auto"/>
              <w:rPr>
                <w:rFonts w:ascii="Times New Roman" w:hAnsi="Times New Roman" w:cs="Times New Roman"/>
                <w:b/>
                <w:sz w:val="24"/>
                <w:szCs w:val="24"/>
              </w:rPr>
            </w:pPr>
            <w:r>
              <w:rPr>
                <w:rFonts w:ascii="Times New Roman" w:hAnsi="Times New Roman" w:cs="Times New Roman"/>
                <w:b/>
                <w:sz w:val="24"/>
                <w:szCs w:val="24"/>
              </w:rPr>
              <w:t>Потери</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4. Милитаризация экономики</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Pr>
                <w:rFonts w:ascii="Times New Roman" w:hAnsi="Times New Roman" w:cs="Times New Roman"/>
                <w:sz w:val="24"/>
                <w:szCs w:val="24"/>
              </w:rPr>
              <w:lastRenderedPageBreak/>
              <w:t>социальной ценности</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FE6513">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FE6513">
        <w:tc>
          <w:tcPr>
            <w:tcW w:w="4700" w:type="dxa"/>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8. Жесткая идеологизация общественной и культурной жизни, давление на личность, творчество ученых, деятелей культуры</w:t>
            </w:r>
          </w:p>
        </w:tc>
      </w:tr>
      <w:tr w:rsidR="00FE6513">
        <w:tc>
          <w:tcPr>
            <w:tcW w:w="4700" w:type="dxa"/>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9. Борьба с религией</w:t>
            </w:r>
          </w:p>
        </w:tc>
      </w:tr>
      <w:tr w:rsidR="00FE6513">
        <w:tc>
          <w:tcPr>
            <w:tcW w:w="4700" w:type="dxa"/>
          </w:tcPr>
          <w:p w:rsidR="00FE6513" w:rsidRDefault="00FE6513">
            <w:pPr>
              <w:pStyle w:val="21"/>
              <w:spacing w:after="0" w:line="240" w:lineRule="auto"/>
              <w:rPr>
                <w:rFonts w:ascii="Times New Roman" w:hAnsi="Times New Roman" w:cs="Times New Roman"/>
                <w:sz w:val="24"/>
                <w:szCs w:val="24"/>
              </w:rPr>
            </w:pPr>
          </w:p>
        </w:tc>
        <w:tc>
          <w:tcPr>
            <w:tcW w:w="4700" w:type="dxa"/>
          </w:tcPr>
          <w:p w:rsidR="00FE6513" w:rsidRDefault="0095178B">
            <w:pPr>
              <w:pStyle w:val="21"/>
              <w:spacing w:after="0" w:line="240" w:lineRule="auto"/>
              <w:rPr>
                <w:rFonts w:ascii="Times New Roman" w:hAnsi="Times New Roman" w:cs="Times New Roman"/>
                <w:sz w:val="24"/>
                <w:szCs w:val="24"/>
              </w:rPr>
            </w:pPr>
            <w:r>
              <w:rPr>
                <w:rFonts w:ascii="Times New Roman" w:hAnsi="Times New Roman" w:cs="Times New Roman"/>
                <w:sz w:val="24"/>
                <w:szCs w:val="24"/>
              </w:rPr>
              <w:t>10. Три волны эмиграции</w:t>
            </w:r>
          </w:p>
        </w:tc>
      </w:tr>
    </w:tbl>
    <w:p w:rsidR="00FE6513" w:rsidRDefault="0095178B">
      <w:pPr>
        <w:pStyle w:val="21"/>
        <w:spacing w:after="0"/>
        <w:rPr>
          <w:rFonts w:ascii="Times New Roman" w:hAnsi="Times New Roman" w:cs="Times New Roman"/>
          <w:b/>
          <w:sz w:val="24"/>
          <w:szCs w:val="24"/>
        </w:rPr>
      </w:pPr>
      <w:r>
        <w:rPr>
          <w:rFonts w:ascii="Times New Roman" w:hAnsi="Times New Roman" w:cs="Times New Roman"/>
          <w:b/>
          <w:sz w:val="24"/>
          <w:szCs w:val="24"/>
        </w:rPr>
        <w:t>Вопросы:</w:t>
      </w:r>
    </w:p>
    <w:p w:rsidR="00FE6513" w:rsidRDefault="0095178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rsidR="00FE6513" w:rsidRDefault="0095178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Как отразился тоталитаризм в советской культуре 30-50-х гг. </w:t>
      </w:r>
      <w:r>
        <w:rPr>
          <w:rFonts w:ascii="Times New Roman" w:hAnsi="Times New Roman" w:cs="Times New Roman"/>
          <w:sz w:val="24"/>
          <w:szCs w:val="24"/>
          <w:lang w:val="en-US"/>
        </w:rPr>
        <w:t>XX</w:t>
      </w:r>
      <w:r>
        <w:rPr>
          <w:rFonts w:ascii="Times New Roman" w:hAnsi="Times New Roman" w:cs="Times New Roman"/>
          <w:sz w:val="24"/>
          <w:szCs w:val="24"/>
        </w:rPr>
        <w:t xml:space="preserve"> столетия?</w:t>
      </w:r>
    </w:p>
    <w:p w:rsidR="00FE6513" w:rsidRDefault="0095178B">
      <w:pPr>
        <w:pStyle w:val="21"/>
        <w:numPr>
          <w:ilvl w:val="0"/>
          <w:numId w:val="34"/>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rsidR="00FE6513" w:rsidRDefault="00FE6513">
      <w:pPr>
        <w:widowControl w:val="0"/>
        <w:spacing w:after="0" w:line="360" w:lineRule="auto"/>
        <w:jc w:val="center"/>
        <w:rPr>
          <w:rFonts w:ascii="Times New Roman" w:eastAsia="Times New Roman" w:hAnsi="Times New Roman" w:cs="Times New Roman"/>
          <w:sz w:val="24"/>
          <w:szCs w:val="24"/>
          <w:lang w:eastAsia="ru-RU"/>
        </w:rPr>
      </w:pPr>
    </w:p>
    <w:p w:rsidR="00FE6513" w:rsidRDefault="009517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rsidR="00FE6513" w:rsidRDefault="009517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FE6513" w:rsidRDefault="009517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FE6513" w:rsidRDefault="009517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FE6513" w:rsidRDefault="009517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FE6513" w:rsidRDefault="009517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FE6513" w:rsidRDefault="009517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FE6513" w:rsidRDefault="00FE6513">
      <w:pPr>
        <w:widowControl w:val="0"/>
        <w:spacing w:after="0" w:line="360" w:lineRule="auto"/>
        <w:jc w:val="center"/>
        <w:rPr>
          <w:rFonts w:ascii="Times New Roman" w:eastAsia="Times New Roman" w:hAnsi="Times New Roman" w:cs="Times New Roman"/>
          <w:b/>
          <w:sz w:val="24"/>
          <w:szCs w:val="24"/>
          <w:lang w:eastAsia="ru-RU"/>
        </w:rPr>
      </w:pPr>
    </w:p>
    <w:p w:rsidR="00FE6513" w:rsidRDefault="009517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FE6513">
        <w:tc>
          <w:tcPr>
            <w:tcW w:w="4785"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rsidR="00FE6513" w:rsidRDefault="0095178B">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FE6513">
        <w:tc>
          <w:tcPr>
            <w:tcW w:w="4785"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FE6513">
        <w:trPr>
          <w:trHeight w:val="554"/>
        </w:trPr>
        <w:tc>
          <w:tcPr>
            <w:tcW w:w="4785"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FE6513">
        <w:trPr>
          <w:trHeight w:val="568"/>
        </w:trPr>
        <w:tc>
          <w:tcPr>
            <w:tcW w:w="4785"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FE6513">
        <w:tc>
          <w:tcPr>
            <w:tcW w:w="4785"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FE6513" w:rsidRDefault="009517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FE6513" w:rsidRDefault="00FE6513">
      <w:pPr>
        <w:widowControl w:val="0"/>
        <w:spacing w:after="0" w:line="360" w:lineRule="auto"/>
        <w:ind w:firstLine="708"/>
        <w:jc w:val="center"/>
        <w:rPr>
          <w:rFonts w:ascii="Times New Roman" w:eastAsia="Times New Roman" w:hAnsi="Times New Roman" w:cs="Times New Roman"/>
          <w:sz w:val="24"/>
          <w:szCs w:val="24"/>
          <w:lang w:eastAsia="ru-RU"/>
        </w:rPr>
      </w:pPr>
    </w:p>
    <w:p w:rsidR="00FE6513" w:rsidRDefault="0095178B">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заданий</w:t>
      </w:r>
    </w:p>
    <w:p w:rsidR="00FE6513" w:rsidRDefault="0095178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Достижение цели, выполнение задач практического задания</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Следование методическим указаниям по выполнению задания</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Полнота выполнения задания</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Самостоятельность выполнения задания</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использовать изученный теоретический материал</w:t>
      </w:r>
    </w:p>
    <w:p w:rsidR="00FE6513" w:rsidRDefault="0095178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Применение профессиональной терминологии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Аргументированность выводов</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«отлично»</w:t>
      </w:r>
      <w:r>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«удовлетворительно»</w:t>
      </w:r>
      <w:r>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задание не выполнено/отказ от выполнения задания.</w:t>
      </w:r>
    </w:p>
    <w:p w:rsidR="00FE6513" w:rsidRDefault="00FE6513">
      <w:pPr>
        <w:widowControl w:val="0"/>
        <w:spacing w:after="0" w:line="360" w:lineRule="auto"/>
        <w:jc w:val="center"/>
        <w:rPr>
          <w:rFonts w:ascii="Times New Roman" w:eastAsia="Times New Roman" w:hAnsi="Times New Roman" w:cs="Times New Roman"/>
          <w:b/>
          <w:sz w:val="24"/>
          <w:szCs w:val="24"/>
          <w:lang w:eastAsia="ru-RU"/>
        </w:rPr>
      </w:pPr>
    </w:p>
    <w:p w:rsidR="00FE6513" w:rsidRDefault="009517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FE6513" w:rsidRDefault="009517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w:t>
      </w:r>
      <w:r>
        <w:rPr>
          <w:rFonts w:ascii="Times New Roman" w:eastAsia="Times New Roman" w:hAnsi="Times New Roman" w:cs="Times New Roman"/>
          <w:sz w:val="24"/>
          <w:szCs w:val="24"/>
          <w:lang w:eastAsia="ru-RU"/>
        </w:rPr>
        <w:lastRenderedPageBreak/>
        <w:t xml:space="preserve">структурировать материал;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FE6513" w:rsidRDefault="009517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FE6513" w:rsidRDefault="009517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rsidR="00FE6513" w:rsidRDefault="009517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FE6513" w:rsidRDefault="0095178B">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Критерии оценки эссе</w:t>
      </w:r>
      <w:r>
        <w:rPr>
          <w:rFonts w:ascii="Times New Roman" w:eastAsia="Times New Roman" w:hAnsi="Times New Roman" w:cs="Times New Roman"/>
          <w:sz w:val="24"/>
          <w:szCs w:val="24"/>
          <w:lang w:eastAsia="ru-RU"/>
        </w:rPr>
        <w:t xml:space="preserve">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FE6513" w:rsidRDefault="0095178B">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Критерии оценки конспекта</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Критерии оценки: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соответствие плану;</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rsidR="00FE6513" w:rsidRDefault="00FE6513">
      <w:pPr>
        <w:widowControl w:val="0"/>
        <w:spacing w:after="0" w:line="360" w:lineRule="auto"/>
        <w:jc w:val="center"/>
        <w:rPr>
          <w:rFonts w:ascii="Times New Roman" w:eastAsia="Times New Roman" w:hAnsi="Times New Roman" w:cs="Times New Roman"/>
          <w:b/>
          <w:sz w:val="24"/>
          <w:szCs w:val="24"/>
          <w:lang w:eastAsia="ru-RU"/>
        </w:rPr>
      </w:pPr>
    </w:p>
    <w:p w:rsidR="00FE6513" w:rsidRDefault="009517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rsidR="00FE6513" w:rsidRDefault="0095178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оценивании глоссария учитывается:</w:t>
      </w:r>
    </w:p>
    <w:p w:rsidR="00FE6513" w:rsidRDefault="0095178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полнота исследования темы;</w:t>
      </w:r>
    </w:p>
    <w:p w:rsidR="00FE6513" w:rsidRDefault="0095178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грамотность работы, наличие или отсутствие грамматических и пунктуационных ошибок;</w:t>
      </w:r>
    </w:p>
    <w:p w:rsidR="00FE6513" w:rsidRDefault="0095178B">
      <w:pPr>
        <w:numPr>
          <w:ilvl w:val="0"/>
          <w:numId w:val="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соответствует по оформлению всем требованиям и сдана в срок.</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bCs/>
          <w:sz w:val="24"/>
          <w:szCs w:val="24"/>
          <w:lang w:eastAsia="ru-RU"/>
        </w:rPr>
        <w:t>«хорошо»</w:t>
      </w:r>
      <w:r>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FE6513" w:rsidRDefault="009517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bCs/>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FE6513" w:rsidRDefault="009517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FE6513" w:rsidRDefault="009517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FE6513" w:rsidRDefault="009517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FE6513" w:rsidRDefault="009517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FE6513" w:rsidRDefault="009517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FE6513" w:rsidRDefault="00FE6513">
      <w:pPr>
        <w:spacing w:after="0" w:line="360" w:lineRule="auto"/>
        <w:rPr>
          <w:rFonts w:ascii="Times New Roman" w:hAnsi="Times New Roman" w:cs="Times New Roman"/>
          <w:sz w:val="24"/>
          <w:szCs w:val="24"/>
        </w:rPr>
      </w:pPr>
    </w:p>
    <w:p w:rsidR="00FE6513" w:rsidRDefault="0095178B">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FE6513" w:rsidRDefault="0095178B">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FE6513" w:rsidRDefault="009517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FE6513">
        <w:tc>
          <w:tcPr>
            <w:tcW w:w="817" w:type="dxa"/>
            <w:tcBorders>
              <w:top w:val="single" w:sz="4" w:space="0" w:color="auto"/>
              <w:left w:val="single" w:sz="4" w:space="0" w:color="auto"/>
              <w:bottom w:val="single" w:sz="4" w:space="0" w:color="auto"/>
              <w:right w:val="single" w:sz="4" w:space="0" w:color="auto"/>
            </w:tcBorders>
          </w:tcPr>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FE6513" w:rsidRDefault="009517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FE6513">
        <w:tc>
          <w:tcPr>
            <w:tcW w:w="817" w:type="dxa"/>
            <w:tcBorders>
              <w:top w:val="single" w:sz="4" w:space="0" w:color="auto"/>
              <w:left w:val="single" w:sz="4" w:space="0" w:color="auto"/>
              <w:bottom w:val="single" w:sz="4" w:space="0" w:color="auto"/>
              <w:right w:val="single" w:sz="4" w:space="0" w:color="auto"/>
            </w:tcBorders>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FE6513">
        <w:tc>
          <w:tcPr>
            <w:tcW w:w="817" w:type="dxa"/>
            <w:tcBorders>
              <w:top w:val="single" w:sz="4" w:space="0" w:color="auto"/>
              <w:left w:val="single" w:sz="4" w:space="0" w:color="auto"/>
              <w:bottom w:val="single" w:sz="4" w:space="0" w:color="auto"/>
              <w:right w:val="single" w:sz="4" w:space="0" w:color="auto"/>
            </w:tcBorders>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jc w:val="both"/>
              <w:rPr>
                <w:b w:val="0"/>
                <w:sz w:val="24"/>
                <w:szCs w:val="24"/>
              </w:rPr>
            </w:pPr>
            <w:r>
              <w:rPr>
                <w:b w:val="0"/>
                <w:sz w:val="24"/>
                <w:szCs w:val="24"/>
              </w:rPr>
              <w:t xml:space="preserve">устный опрос, </w:t>
            </w:r>
            <w:r>
              <w:rPr>
                <w:b w:val="0"/>
                <w:sz w:val="24"/>
                <w:szCs w:val="24"/>
                <w:lang w:eastAsia="ru-RU"/>
              </w:rPr>
              <w:t>дискуссия с представителями Законодательного собрания Камчатского края</w:t>
            </w:r>
            <w:r>
              <w:rPr>
                <w:sz w:val="24"/>
                <w:szCs w:val="24"/>
                <w:lang w:eastAsia="ru-RU"/>
              </w:rPr>
              <w:t xml:space="preserve">, </w:t>
            </w:r>
            <w:r>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FE6513" w:rsidRDefault="0095178B">
            <w:pPr>
              <w:pStyle w:val="26"/>
              <w:shd w:val="clear" w:color="auto" w:fill="auto"/>
              <w:spacing w:before="0" w:after="0" w:line="240" w:lineRule="auto"/>
              <w:rPr>
                <w:b w:val="0"/>
                <w:sz w:val="24"/>
                <w:szCs w:val="24"/>
              </w:rPr>
            </w:pPr>
            <w:r>
              <w:rPr>
                <w:b w:val="0"/>
                <w:sz w:val="24"/>
                <w:szCs w:val="24"/>
              </w:rPr>
              <w:t>(индивидуально)</w:t>
            </w:r>
          </w:p>
        </w:tc>
      </w:tr>
      <w:tr w:rsidR="00FE6513">
        <w:tc>
          <w:tcPr>
            <w:tcW w:w="817" w:type="dxa"/>
            <w:tcBorders>
              <w:top w:val="single" w:sz="4" w:space="0" w:color="auto"/>
              <w:left w:val="single" w:sz="4" w:space="0" w:color="auto"/>
              <w:bottom w:val="single" w:sz="4" w:space="0" w:color="auto"/>
              <w:right w:val="single" w:sz="4" w:space="0" w:color="auto"/>
            </w:tcBorders>
          </w:tcPr>
          <w:p w:rsidR="00FE6513" w:rsidRDefault="009517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jc w:val="both"/>
              <w:rPr>
                <w:b w:val="0"/>
                <w:sz w:val="24"/>
                <w:szCs w:val="24"/>
              </w:rPr>
            </w:pPr>
            <w:r>
              <w:rPr>
                <w:b w:val="0"/>
                <w:sz w:val="24"/>
                <w:szCs w:val="24"/>
              </w:rPr>
              <w:t>Реферат, доклад, эссе, научные статьи, тест, глоссарий, конспект,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FE6513" w:rsidRDefault="0095178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FE6513" w:rsidRDefault="0095178B">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FE6513" w:rsidRDefault="009517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процедуры оценивания результатов обучения инвалидов и лиц с </w:t>
      </w:r>
      <w:r>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FE6513" w:rsidRDefault="0095178B">
      <w:pPr>
        <w:pStyle w:val="26"/>
        <w:shd w:val="clear" w:color="auto" w:fill="auto"/>
        <w:tabs>
          <w:tab w:val="left" w:pos="330"/>
          <w:tab w:val="left" w:pos="993"/>
        </w:tabs>
        <w:spacing w:before="0" w:after="0" w:line="360" w:lineRule="auto"/>
        <w:ind w:firstLine="709"/>
        <w:jc w:val="both"/>
        <w:rPr>
          <w:b w:val="0"/>
          <w:sz w:val="24"/>
          <w:szCs w:val="24"/>
        </w:rPr>
      </w:pPr>
      <w:r>
        <w:rPr>
          <w:b w:val="0"/>
          <w:sz w:val="24"/>
          <w:szCs w:val="24"/>
        </w:rPr>
        <w:t>а)</w:t>
      </w:r>
      <w:r>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FE6513" w:rsidRDefault="0095178B">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б)</w:t>
      </w:r>
      <w:r>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FE6513" w:rsidRDefault="0095178B">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в)</w:t>
      </w:r>
      <w:r>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FE6513" w:rsidRDefault="0095178B">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FE6513" w:rsidRDefault="0095178B">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360" w:lineRule="auto"/>
        <w:rPr>
          <w:rFonts w:ascii="Times New Roman" w:hAnsi="Times New Roman" w:cs="Times New Roman"/>
          <w:sz w:val="24"/>
          <w:szCs w:val="24"/>
        </w:rPr>
      </w:pPr>
    </w:p>
    <w:p w:rsidR="00FE6513" w:rsidRDefault="00FE6513">
      <w:pPr>
        <w:spacing w:after="0" w:line="240" w:lineRule="auto"/>
        <w:rPr>
          <w:rFonts w:ascii="Times New Roman" w:hAnsi="Times New Roman" w:cs="Times New Roman"/>
          <w:sz w:val="24"/>
          <w:szCs w:val="24"/>
        </w:rPr>
      </w:pPr>
    </w:p>
    <w:p w:rsidR="00FE6513" w:rsidRDefault="0095178B">
      <w:pPr>
        <w:pStyle w:val="afa"/>
        <w:numPr>
          <w:ilvl w:val="0"/>
          <w:numId w:val="35"/>
        </w:numPr>
        <w:ind w:left="0"/>
        <w:jc w:val="both"/>
        <w:rPr>
          <w:b/>
          <w:bCs/>
        </w:rPr>
      </w:pPr>
      <w:r>
        <w:rPr>
          <w:b/>
          <w:bCs/>
        </w:rPr>
        <w:lastRenderedPageBreak/>
        <w:t>ЛИСТ ВНЕСЕНИЯ ИЗМЕНЕНИЙ В РАБОЧУЮ ПРОГРАММУ УЧЕБНОЙ ДИСЦИПЛИНЫ</w:t>
      </w:r>
    </w:p>
    <w:p w:rsidR="00FE6513" w:rsidRDefault="00FE6513">
      <w:pPr>
        <w:pStyle w:val="afa"/>
        <w:ind w:left="0"/>
        <w:jc w:val="center"/>
        <w:rPr>
          <w:b/>
          <w:bCs/>
        </w:rPr>
      </w:pPr>
    </w:p>
    <w:p w:rsidR="00FE6513" w:rsidRDefault="0095178B">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«Культурология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FE6513" w:rsidRDefault="00FE6513">
      <w:pPr>
        <w:pStyle w:val="afa"/>
        <w:ind w:left="0" w:firstLine="720"/>
        <w:jc w:val="both"/>
      </w:pPr>
    </w:p>
    <w:p w:rsidR="00FE6513" w:rsidRDefault="0095178B">
      <w:pPr>
        <w:pStyle w:val="afa"/>
        <w:ind w:left="0" w:firstLine="720"/>
        <w:jc w:val="both"/>
      </w:pPr>
      <w:r>
        <w:t xml:space="preserve">В программу учебной дисциплины вносятся следующие изменения: </w:t>
      </w:r>
    </w:p>
    <w:p w:rsidR="00FE6513" w:rsidRDefault="0095178B">
      <w:pPr>
        <w:pStyle w:val="afa"/>
        <w:ind w:left="0" w:firstLine="720"/>
        <w:jc w:val="both"/>
      </w:pPr>
      <w:r>
        <w:t xml:space="preserve">1. </w:t>
      </w:r>
    </w:p>
    <w:p w:rsidR="00FE6513" w:rsidRDefault="00FE6513">
      <w:pPr>
        <w:pStyle w:val="afa"/>
        <w:ind w:left="0" w:firstLine="720"/>
        <w:jc w:val="both"/>
      </w:pPr>
    </w:p>
    <w:p w:rsidR="00FE6513" w:rsidRDefault="0095178B">
      <w:pPr>
        <w:pStyle w:val="afa"/>
        <w:ind w:left="0" w:firstLine="720"/>
        <w:jc w:val="both"/>
      </w:pPr>
      <w:r>
        <w:t>Изменения в рабочую программу учебной дисциплины внесены:</w:t>
      </w:r>
    </w:p>
    <w:p w:rsidR="00FE6513" w:rsidRDefault="0095178B">
      <w:pPr>
        <w:pStyle w:val="afa"/>
        <w:ind w:left="0" w:firstLine="720"/>
        <w:jc w:val="both"/>
      </w:pPr>
      <w:r>
        <w:t xml:space="preserve">Должность, </w:t>
      </w:r>
    </w:p>
    <w:p w:rsidR="00FE6513" w:rsidRDefault="0095178B">
      <w:pPr>
        <w:pStyle w:val="afa"/>
        <w:ind w:left="0" w:firstLine="720"/>
        <w:jc w:val="both"/>
      </w:pPr>
      <w:r>
        <w:t>Звание преподавателя                               ________________ ФИО</w:t>
      </w:r>
    </w:p>
    <w:p w:rsidR="00FE6513" w:rsidRDefault="00FE6513">
      <w:pPr>
        <w:pStyle w:val="afa"/>
        <w:ind w:left="0" w:firstLine="720"/>
        <w:jc w:val="both"/>
      </w:pPr>
    </w:p>
    <w:p w:rsidR="00FE6513" w:rsidRDefault="0095178B">
      <w:pPr>
        <w:pStyle w:val="afa"/>
        <w:ind w:left="0" w:firstLine="720"/>
        <w:jc w:val="both"/>
      </w:pPr>
      <w:r>
        <w:t>Внесение изменений в рабочую программу учебной дисциплины утверждены на заседании кафедры «                     »</w:t>
      </w:r>
    </w:p>
    <w:p w:rsidR="00FE6513" w:rsidRDefault="0095178B">
      <w:pPr>
        <w:pStyle w:val="afa"/>
        <w:ind w:left="0" w:firstLine="720"/>
        <w:jc w:val="both"/>
      </w:pPr>
      <w:r>
        <w:t>Протокол № __ от __.__. 20__ года.</w:t>
      </w:r>
    </w:p>
    <w:p w:rsidR="00FE6513" w:rsidRDefault="00FE6513">
      <w:pPr>
        <w:pStyle w:val="afa"/>
        <w:ind w:left="0" w:firstLine="720"/>
        <w:jc w:val="both"/>
      </w:pPr>
    </w:p>
    <w:p w:rsidR="00FE6513" w:rsidRDefault="0095178B">
      <w:pPr>
        <w:pStyle w:val="afa"/>
        <w:ind w:left="0" w:firstLine="720"/>
        <w:jc w:val="both"/>
      </w:pPr>
      <w:r>
        <w:t>Зав. кафедрой               _______________________________ ФИО</w:t>
      </w:r>
    </w:p>
    <w:p w:rsidR="00FE6513" w:rsidRDefault="00FE6513">
      <w:pPr>
        <w:pStyle w:val="afa"/>
        <w:spacing w:line="360" w:lineRule="auto"/>
        <w:ind w:left="0" w:firstLine="720"/>
        <w:jc w:val="both"/>
      </w:pPr>
    </w:p>
    <w:p w:rsidR="00FE6513" w:rsidRDefault="00FE6513">
      <w:pPr>
        <w:spacing w:after="0"/>
        <w:rPr>
          <w:rFonts w:ascii="Times New Roman" w:hAnsi="Times New Roman" w:cs="Times New Roman"/>
          <w:sz w:val="24"/>
          <w:szCs w:val="24"/>
        </w:rPr>
      </w:pPr>
    </w:p>
    <w:sectPr w:rsidR="00FE6513">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68B" w:rsidRDefault="00B9368B">
      <w:pPr>
        <w:spacing w:line="240" w:lineRule="auto"/>
      </w:pPr>
      <w:r>
        <w:separator/>
      </w:r>
    </w:p>
  </w:endnote>
  <w:endnote w:type="continuationSeparator" w:id="0">
    <w:p w:rsidR="00B9368B" w:rsidRDefault="00B936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AutoText"/>
      </w:docPartObj>
    </w:sdtPr>
    <w:sdtContent>
      <w:p w:rsidR="00B9368B" w:rsidRDefault="00B9368B">
        <w:pPr>
          <w:pStyle w:val="af5"/>
          <w:jc w:val="right"/>
        </w:pPr>
        <w:r>
          <w:fldChar w:fldCharType="begin"/>
        </w:r>
        <w:r>
          <w:instrText>PAGE   \* MERGEFORMAT</w:instrText>
        </w:r>
        <w:r>
          <w:fldChar w:fldCharType="separate"/>
        </w:r>
        <w:r w:rsidR="008A0B43">
          <w:rPr>
            <w:noProof/>
          </w:rPr>
          <w:t>39</w:t>
        </w:r>
        <w:r>
          <w:fldChar w:fldCharType="end"/>
        </w:r>
      </w:p>
    </w:sdtContent>
  </w:sdt>
  <w:p w:rsidR="00B9368B" w:rsidRDefault="00B9368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68B" w:rsidRDefault="00B9368B">
      <w:pPr>
        <w:spacing w:after="0"/>
      </w:pPr>
      <w:r>
        <w:separator/>
      </w:r>
    </w:p>
  </w:footnote>
  <w:footnote w:type="continuationSeparator" w:id="0">
    <w:p w:rsidR="00B9368B" w:rsidRDefault="00B936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lvlText w:val="%1."/>
      <w:lvlJc w:val="left"/>
      <w:pPr>
        <w:tabs>
          <w:tab w:val="left" w:pos="720"/>
        </w:tabs>
        <w:ind w:left="720" w:hanging="360"/>
      </w:pPr>
    </w:lvl>
  </w:abstractNum>
  <w:abstractNum w:abstractNumId="1">
    <w:nsid w:val="00000014"/>
    <w:multiLevelType w:val="singleLevel"/>
    <w:tmpl w:val="00000014"/>
    <w:lvl w:ilvl="0">
      <w:start w:val="1"/>
      <w:numFmt w:val="decimal"/>
      <w:lvlText w:val="%1."/>
      <w:lvlJc w:val="left"/>
      <w:pPr>
        <w:tabs>
          <w:tab w:val="left" w:pos="720"/>
        </w:tabs>
        <w:ind w:left="720" w:hanging="360"/>
      </w:pPr>
    </w:lvl>
  </w:abstractNum>
  <w:abstractNum w:abstractNumId="2">
    <w:nsid w:val="00C3764F"/>
    <w:multiLevelType w:val="multilevel"/>
    <w:tmpl w:val="00C3764F"/>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1E615E2"/>
    <w:multiLevelType w:val="multilevel"/>
    <w:tmpl w:val="01E615E2"/>
    <w:lvl w:ilvl="0">
      <w:start w:val="1"/>
      <w:numFmt w:val="decimal"/>
      <w:lvlText w:val="%1."/>
      <w:lvlJc w:val="left"/>
      <w:pPr>
        <w:tabs>
          <w:tab w:val="left" w:pos="720"/>
        </w:tabs>
        <w:ind w:left="720" w:hanging="360"/>
      </w:pPr>
    </w:lvl>
    <w:lvl w:ilvl="1">
      <w:numFmt w:val="none"/>
      <w:lvlText w:val=""/>
      <w:lvlJc w:val="left"/>
      <w:pPr>
        <w:tabs>
          <w:tab w:val="left" w:pos="360"/>
        </w:tabs>
        <w:ind w:left="0" w:firstLine="0"/>
      </w:pPr>
    </w:lvl>
    <w:lvl w:ilvl="2">
      <w:numFmt w:val="none"/>
      <w:lvlText w:val=""/>
      <w:lvlJc w:val="left"/>
      <w:pPr>
        <w:tabs>
          <w:tab w:val="left" w:pos="360"/>
        </w:tabs>
        <w:ind w:left="0" w:firstLine="0"/>
      </w:pPr>
    </w:lvl>
    <w:lvl w:ilvl="3">
      <w:numFmt w:val="none"/>
      <w:lvlText w:val=""/>
      <w:lvlJc w:val="left"/>
      <w:pPr>
        <w:tabs>
          <w:tab w:val="left" w:pos="360"/>
        </w:tabs>
        <w:ind w:left="0" w:firstLine="0"/>
      </w:pPr>
    </w:lvl>
    <w:lvl w:ilvl="4">
      <w:numFmt w:val="none"/>
      <w:lvlText w:val=""/>
      <w:lvlJc w:val="left"/>
      <w:pPr>
        <w:tabs>
          <w:tab w:val="left" w:pos="360"/>
        </w:tabs>
        <w:ind w:left="0" w:firstLine="0"/>
      </w:pPr>
    </w:lvl>
    <w:lvl w:ilvl="5">
      <w:numFmt w:val="none"/>
      <w:lvlText w:val=""/>
      <w:lvlJc w:val="left"/>
      <w:pPr>
        <w:tabs>
          <w:tab w:val="left" w:pos="360"/>
        </w:tabs>
        <w:ind w:left="0" w:firstLine="0"/>
      </w:pPr>
    </w:lvl>
    <w:lvl w:ilvl="6">
      <w:numFmt w:val="none"/>
      <w:lvlText w:val=""/>
      <w:lvlJc w:val="left"/>
      <w:pPr>
        <w:tabs>
          <w:tab w:val="left" w:pos="360"/>
        </w:tabs>
        <w:ind w:left="0" w:firstLine="0"/>
      </w:pPr>
    </w:lvl>
    <w:lvl w:ilvl="7">
      <w:numFmt w:val="none"/>
      <w:lvlText w:val=""/>
      <w:lvlJc w:val="left"/>
      <w:pPr>
        <w:tabs>
          <w:tab w:val="left" w:pos="360"/>
        </w:tabs>
        <w:ind w:left="0" w:firstLine="0"/>
      </w:pPr>
    </w:lvl>
    <w:lvl w:ilvl="8">
      <w:numFmt w:val="none"/>
      <w:lvlText w:val=""/>
      <w:lvlJc w:val="left"/>
      <w:pPr>
        <w:tabs>
          <w:tab w:val="left" w:pos="360"/>
        </w:tabs>
        <w:ind w:left="0" w:firstLine="0"/>
      </w:pPr>
    </w:lvl>
  </w:abstractNum>
  <w:abstractNum w:abstractNumId="4">
    <w:nsid w:val="16AD2E11"/>
    <w:multiLevelType w:val="multilevel"/>
    <w:tmpl w:val="16AD2E1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95D45DA"/>
    <w:multiLevelType w:val="multilevel"/>
    <w:tmpl w:val="195D45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F1A5C1F"/>
    <w:multiLevelType w:val="multilevel"/>
    <w:tmpl w:val="1F1A5C1F"/>
    <w:lvl w:ilvl="0">
      <w:start w:val="1"/>
      <w:numFmt w:val="decimal"/>
      <w:lvlText w:val="%1."/>
      <w:lvlJc w:val="left"/>
      <w:pPr>
        <w:tabs>
          <w:tab w:val="left" w:pos="1068"/>
        </w:tabs>
        <w:ind w:left="1068" w:hanging="360"/>
      </w:pPr>
      <w:rPr>
        <w:rFonts w:hint="default"/>
      </w:r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abstractNum w:abstractNumId="8">
    <w:nsid w:val="240472BB"/>
    <w:multiLevelType w:val="multilevel"/>
    <w:tmpl w:val="240472B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C155B6"/>
    <w:multiLevelType w:val="multilevel"/>
    <w:tmpl w:val="27C155B6"/>
    <w:lvl w:ilvl="0">
      <w:numFmt w:val="bullet"/>
      <w:lvlText w:val="-"/>
      <w:lvlJc w:val="left"/>
      <w:pPr>
        <w:tabs>
          <w:tab w:val="left" w:pos="780"/>
        </w:tabs>
        <w:ind w:left="780" w:hanging="360"/>
      </w:pPr>
      <w:rPr>
        <w:rFonts w:ascii="Times New Roman" w:eastAsia="Times New Roman" w:hAnsi="Times New Roman" w:cs="Times New Roman"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27C90C73"/>
    <w:multiLevelType w:val="multilevel"/>
    <w:tmpl w:val="27C90C7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C102605"/>
    <w:multiLevelType w:val="multilevel"/>
    <w:tmpl w:val="2C102605"/>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2">
    <w:nsid w:val="2E704C74"/>
    <w:multiLevelType w:val="multilevel"/>
    <w:tmpl w:val="2E704C7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A07D20"/>
    <w:multiLevelType w:val="multilevel"/>
    <w:tmpl w:val="31A07D20"/>
    <w:lvl w:ilvl="0">
      <w:start w:val="1"/>
      <w:numFmt w:val="decimal"/>
      <w:lvlText w:val="%1."/>
      <w:lvlJc w:val="left"/>
      <w:pPr>
        <w:tabs>
          <w:tab w:val="left" w:pos="765"/>
        </w:tabs>
        <w:ind w:left="765" w:hanging="4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nsid w:val="3D7315F6"/>
    <w:multiLevelType w:val="multilevel"/>
    <w:tmpl w:val="3D7315F6"/>
    <w:lvl w:ilvl="0">
      <w:start w:val="4"/>
      <w:numFmt w:val="decimal"/>
      <w:lvlText w:val="%1"/>
      <w:lvlJc w:val="left"/>
      <w:pPr>
        <w:ind w:left="1069" w:hanging="360"/>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nsid w:val="474E4D0B"/>
    <w:multiLevelType w:val="multilevel"/>
    <w:tmpl w:val="474E4D0B"/>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99E6808"/>
    <w:multiLevelType w:val="multilevel"/>
    <w:tmpl w:val="499E68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E026BA8"/>
    <w:multiLevelType w:val="multilevel"/>
    <w:tmpl w:val="4E026BA8"/>
    <w:lvl w:ilvl="0">
      <w:start w:val="1"/>
      <w:numFmt w:val="decimal"/>
      <w:lvlText w:val="%1."/>
      <w:lvlJc w:val="left"/>
      <w:pPr>
        <w:tabs>
          <w:tab w:val="left" w:pos="855"/>
        </w:tabs>
        <w:ind w:left="855" w:hanging="49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E83499A"/>
    <w:multiLevelType w:val="multilevel"/>
    <w:tmpl w:val="4E8349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362DF0"/>
    <w:multiLevelType w:val="multilevel"/>
    <w:tmpl w:val="56362D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6913A84"/>
    <w:multiLevelType w:val="multilevel"/>
    <w:tmpl w:val="56913A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57157EDA"/>
    <w:multiLevelType w:val="multilevel"/>
    <w:tmpl w:val="57157EDA"/>
    <w:lvl w:ilvl="0">
      <w:start w:val="1"/>
      <w:numFmt w:val="decimal"/>
      <w:lvlText w:val="%1."/>
      <w:lvlJc w:val="left"/>
      <w:pPr>
        <w:tabs>
          <w:tab w:val="left" w:pos="720"/>
        </w:tabs>
        <w:ind w:left="720" w:hanging="360"/>
      </w:pPr>
    </w:lvl>
    <w:lvl w:ilvl="1">
      <w:start w:val="1"/>
      <w:numFmt w:val="upperRoman"/>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622B5405"/>
    <w:multiLevelType w:val="multilevel"/>
    <w:tmpl w:val="622B540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7FD13CE"/>
    <w:multiLevelType w:val="multilevel"/>
    <w:tmpl w:val="67FD13C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AFE51A6"/>
    <w:multiLevelType w:val="multilevel"/>
    <w:tmpl w:val="6AFE51A6"/>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8">
    <w:nsid w:val="6C7B6D04"/>
    <w:multiLevelType w:val="multilevel"/>
    <w:tmpl w:val="6C7B6D0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252794F"/>
    <w:multiLevelType w:val="multilevel"/>
    <w:tmpl w:val="7252794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F4107C"/>
    <w:multiLevelType w:val="multilevel"/>
    <w:tmpl w:val="74F410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749000E"/>
    <w:multiLevelType w:val="multilevel"/>
    <w:tmpl w:val="7749000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8E81EAA"/>
    <w:multiLevelType w:val="multilevel"/>
    <w:tmpl w:val="78E81EA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B3032A0"/>
    <w:multiLevelType w:val="multilevel"/>
    <w:tmpl w:val="7B3032A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1">
      <w:startOverride w:val="1"/>
    </w:lvlOverride>
    <w:lvlOverride w:ilvl="2">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958E4"/>
    <w:rsid w:val="000D48BD"/>
    <w:rsid w:val="000D49AA"/>
    <w:rsid w:val="000D7ED1"/>
    <w:rsid w:val="000E1C44"/>
    <w:rsid w:val="000E54BB"/>
    <w:rsid w:val="00130800"/>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B3B5E"/>
    <w:rsid w:val="002C46A0"/>
    <w:rsid w:val="002E3EA9"/>
    <w:rsid w:val="00313509"/>
    <w:rsid w:val="00320F66"/>
    <w:rsid w:val="003527E3"/>
    <w:rsid w:val="00353223"/>
    <w:rsid w:val="00365312"/>
    <w:rsid w:val="003713E0"/>
    <w:rsid w:val="003955B3"/>
    <w:rsid w:val="003D1D4B"/>
    <w:rsid w:val="003D4FF3"/>
    <w:rsid w:val="003E3F81"/>
    <w:rsid w:val="003E498F"/>
    <w:rsid w:val="003E54FC"/>
    <w:rsid w:val="004022B3"/>
    <w:rsid w:val="00417F9F"/>
    <w:rsid w:val="004201C1"/>
    <w:rsid w:val="00443E81"/>
    <w:rsid w:val="00452EEF"/>
    <w:rsid w:val="00456499"/>
    <w:rsid w:val="00466B1E"/>
    <w:rsid w:val="004765AD"/>
    <w:rsid w:val="00490551"/>
    <w:rsid w:val="00497354"/>
    <w:rsid w:val="004A1DCD"/>
    <w:rsid w:val="004E5F88"/>
    <w:rsid w:val="00503EF4"/>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A40FA"/>
    <w:rsid w:val="007B4A63"/>
    <w:rsid w:val="007E61C0"/>
    <w:rsid w:val="00821348"/>
    <w:rsid w:val="00841580"/>
    <w:rsid w:val="00842CA5"/>
    <w:rsid w:val="00852E29"/>
    <w:rsid w:val="00870B6E"/>
    <w:rsid w:val="00881A1A"/>
    <w:rsid w:val="00881F6D"/>
    <w:rsid w:val="00891643"/>
    <w:rsid w:val="008A0B43"/>
    <w:rsid w:val="008C3C1C"/>
    <w:rsid w:val="008D2E96"/>
    <w:rsid w:val="00904477"/>
    <w:rsid w:val="00915B20"/>
    <w:rsid w:val="00937379"/>
    <w:rsid w:val="0095178B"/>
    <w:rsid w:val="00965752"/>
    <w:rsid w:val="0097567C"/>
    <w:rsid w:val="009F7C08"/>
    <w:rsid w:val="00A0346A"/>
    <w:rsid w:val="00A03AA9"/>
    <w:rsid w:val="00A3061E"/>
    <w:rsid w:val="00A93330"/>
    <w:rsid w:val="00AA5F9C"/>
    <w:rsid w:val="00AB3B8F"/>
    <w:rsid w:val="00AE0B8D"/>
    <w:rsid w:val="00B02FDA"/>
    <w:rsid w:val="00B17DCF"/>
    <w:rsid w:val="00B24915"/>
    <w:rsid w:val="00B32FDB"/>
    <w:rsid w:val="00B77270"/>
    <w:rsid w:val="00B9368B"/>
    <w:rsid w:val="00BA238B"/>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0088"/>
    <w:rsid w:val="00E557FD"/>
    <w:rsid w:val="00E6081D"/>
    <w:rsid w:val="00E6696A"/>
    <w:rsid w:val="00E7140A"/>
    <w:rsid w:val="00E92E45"/>
    <w:rsid w:val="00EC1A45"/>
    <w:rsid w:val="00EC5D0A"/>
    <w:rsid w:val="00ED01DF"/>
    <w:rsid w:val="00ED1CE0"/>
    <w:rsid w:val="00EE06E3"/>
    <w:rsid w:val="00F07EC9"/>
    <w:rsid w:val="00F106F0"/>
    <w:rsid w:val="00F147C7"/>
    <w:rsid w:val="00F15411"/>
    <w:rsid w:val="00F80AEE"/>
    <w:rsid w:val="00F95467"/>
    <w:rsid w:val="00FA5F37"/>
    <w:rsid w:val="00FC1DF2"/>
    <w:rsid w:val="00FC2806"/>
    <w:rsid w:val="00FD1445"/>
    <w:rsid w:val="00FE12AF"/>
    <w:rsid w:val="00FE61E6"/>
    <w:rsid w:val="00FE6513"/>
    <w:rsid w:val="00FF5AD7"/>
    <w:rsid w:val="5E09567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D09C5AB-6FB6-4451-AEFA-02899271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uiPriority w:val="20"/>
    <w:qFormat/>
    <w:rPr>
      <w:i/>
      <w:iCs/>
    </w:rPr>
  </w:style>
  <w:style w:type="character" w:styleId="a5">
    <w:name w:val="Hyperlink"/>
    <w:basedOn w:val="a1"/>
    <w:uiPriority w:val="99"/>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qFormat/>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qFormat/>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qFormat/>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qForma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qFormat/>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5679#bib" TargetMode="External"/><Relationship Id="rId18" Type="http://schemas.openxmlformats.org/officeDocument/2006/relationships/hyperlink" Target="https://www.kamgov.ru/minecon/prognozy" TargetMode="External"/><Relationship Id="rId26" Type="http://schemas.openxmlformats.org/officeDocument/2006/relationships/hyperlink" Target="https://kamgov.ru/mincult" TargetMode="External"/><Relationship Id="rId3" Type="http://schemas.openxmlformats.org/officeDocument/2006/relationships/numbering" Target="numbering.xml"/><Relationship Id="rId21" Type="http://schemas.openxmlformats.org/officeDocument/2006/relationships/hyperlink" Target="http://unesco.ru/news/rudn-60/" TargetMode="External"/><Relationship Id="rId7" Type="http://schemas.openxmlformats.org/officeDocument/2006/relationships/footnotes" Target="footnotes.xml"/><Relationship Id="rId12" Type="http://schemas.openxmlformats.org/officeDocument/2006/relationships/hyperlink" Target="https://znanium.ru/catalog/document?id=436139#bib" TargetMode="External"/><Relationship Id="rId17" Type="http://schemas.openxmlformats.org/officeDocument/2006/relationships/hyperlink" Target="https://rosstat.gov.ru/statistic" TargetMode="External"/><Relationship Id="rId25" Type="http://schemas.openxmlformats.org/officeDocument/2006/relationships/hyperlink" Target="https://culture.gov.ru/abou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osstat.gov.ru" TargetMode="External"/><Relationship Id="rId20" Type="http://schemas.openxmlformats.org/officeDocument/2006/relationships/hyperlink" Target="https://mintrud.kamgov.ru/" TargetMode="External"/><Relationship Id="rId29" Type="http://schemas.openxmlformats.org/officeDocument/2006/relationships/hyperlink" Target="https://www.kamgov.ru/mincult/razvitie-seti-organizacij-kultury-kamcatskogo-kraa-i-obespecennosti-naselenia-uslugami-organizacij-kultury-kamcatskogo-kr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culturolog.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nanium.ru/catalog/document?id=447965#bib" TargetMode="External"/><Relationship Id="rId23" Type="http://schemas.openxmlformats.org/officeDocument/2006/relationships/hyperlink" Target="http://www.russianculture.ru/" TargetMode="External"/><Relationship Id="rId28" Type="http://schemas.openxmlformats.org/officeDocument/2006/relationships/hyperlink" Target="https://www.kamgov.ru/mincult/regionalnye-proekty" TargetMode="External"/><Relationship Id="rId10" Type="http://schemas.openxmlformats.org/officeDocument/2006/relationships/image" Target="media/image2.png"/><Relationship Id="rId19" Type="http://schemas.openxmlformats.org/officeDocument/2006/relationships/hyperlink" Target="https://www.kamgov.ru/gov-entity/iogv"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48413#bib" TargetMode="External"/><Relationship Id="rId22" Type="http://schemas.openxmlformats.org/officeDocument/2006/relationships/hyperlink" Target="http://infoculture.rsl.ru/RSKD/main.htm" TargetMode="External"/><Relationship Id="rId27" Type="http://schemas.openxmlformats.org/officeDocument/2006/relationships/hyperlink" Target="https://www.kamgov.ru/mincult/federalnye-proekty" TargetMode="External"/><Relationship Id="rId30"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445C4-D294-47B8-96DA-6A83F926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70</Pages>
  <Words>17129</Words>
  <Characters>97638</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95</cp:revision>
  <cp:lastPrinted>2021-02-19T00:10:00Z</cp:lastPrinted>
  <dcterms:created xsi:type="dcterms:W3CDTF">2018-11-21T01:20:00Z</dcterms:created>
  <dcterms:modified xsi:type="dcterms:W3CDTF">2026-06-02T23:50:00Z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DA8115F2A96B466596544F59CDDE6AFC_12</vt:lpwstr>
  </property>
</Properties>
</file>